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592855436"/>
        <w:docPartObj>
          <w:docPartGallery w:val="Cover Pages"/>
          <w:docPartUnique/>
        </w:docPartObj>
      </w:sdtPr>
      <w:sdtEndPr>
        <w:rPr>
          <w:rFonts w:asciiTheme="majorHAnsi" w:eastAsiaTheme="majorEastAsia" w:hAnsiTheme="majorHAnsi" w:cstheme="majorBidi"/>
          <w:color w:val="FFFFFF" w:themeColor="background1"/>
          <w:sz w:val="36"/>
          <w:szCs w:val="36"/>
        </w:rPr>
      </w:sdtEndPr>
      <w:sdtContent>
        <w:p w:rsidR="002C7FA6" w:rsidRDefault="002C7FA6"/>
        <w:p w:rsidR="002C7FA6" w:rsidRPr="00781D62" w:rsidRDefault="002C7FA6" w:rsidP="00781D62">
          <w:pPr>
            <w:pStyle w:val="ListParagraph"/>
            <w:numPr>
              <w:ilvl w:val="0"/>
              <w:numId w:val="7"/>
            </w:numPr>
            <w:rPr>
              <w:rFonts w:asciiTheme="majorHAnsi" w:eastAsiaTheme="majorEastAsia" w:hAnsiTheme="majorHAnsi" w:cstheme="majorBidi"/>
              <w:color w:val="FFFFFF" w:themeColor="background1"/>
              <w:sz w:val="36"/>
              <w:szCs w:val="36"/>
            </w:rPr>
          </w:pPr>
          <w:r>
            <w:rPr>
              <w:noProof/>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ge">
                      <wp:posOffset>3495218</wp:posOffset>
                    </wp:positionV>
                    <wp:extent cx="5753100" cy="525780"/>
                    <wp:effectExtent l="0" t="0" r="8255" b="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1D62" w:rsidRDefault="001E254C" w:rsidP="002C7FA6">
                                <w:pPr>
                                  <w:pStyle w:val="NoSpacing"/>
                                  <w:rPr>
                                    <w:caps/>
                                    <w:color w:val="323E4F" w:themeColor="text2" w:themeShade="BF"/>
                                    <w:sz w:val="52"/>
                                    <w:szCs w:val="52"/>
                                  </w:rPr>
                                </w:pPr>
                                <w:sdt>
                                  <w:sdtPr>
                                    <w:rPr>
                                      <w:caps/>
                                      <w:color w:val="44546A" w:themeColor="text2"/>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781D62" w:rsidRPr="0022734E">
                                      <w:rPr>
                                        <w:caps/>
                                        <w:color w:val="44546A" w:themeColor="text2"/>
                                        <w:sz w:val="52"/>
                                        <w:szCs w:val="52"/>
                                      </w:rPr>
                                      <w:t>Thermochromics and ASD Thermal Regulation: Towards ASD Body Architecture Guild lines</w:t>
                                    </w:r>
                                  </w:sdtContent>
                                </w:sdt>
                              </w:p>
                              <w:sdt>
                                <w:sdtPr>
                                  <w:rPr>
                                    <w:smallCaps/>
                                    <w:color w:val="44546A" w:themeColor="text2"/>
                                    <w:sz w:val="36"/>
                                    <w:szCs w:val="36"/>
                                  </w:rPr>
                                  <w:alias w:val="Subtitle"/>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rsidR="00781D62" w:rsidRDefault="00781D62">
                                    <w:pPr>
                                      <w:pStyle w:val="NoSpacing"/>
                                      <w:jc w:val="right"/>
                                      <w:rPr>
                                        <w:smallCaps/>
                                        <w:color w:val="44546A" w:themeColor="text2"/>
                                        <w:sz w:val="36"/>
                                        <w:szCs w:val="36"/>
                                      </w:rPr>
                                    </w:pPr>
                                    <w:r>
                                      <w:rPr>
                                        <w:smallCaps/>
                                        <w:color w:val="44546A" w:themeColor="text2"/>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type id="_x0000_t202" coordsize="21600,21600" o:spt="202" path="m,l,21600r21600,l21600,xe">
                    <v:stroke joinstyle="miter"/>
                    <v:path gradientshapeok="t" o:connecttype="rect"/>
                  </v:shapetype>
                  <v:shape id="Text Box 113" o:spid="_x0000_s1026" type="#_x0000_t202" style="position:absolute;left:0;text-align:left;margin-left:0;margin-top:275.2pt;width:453pt;height:41.4pt;z-index:251660288;visibility:visible;mso-wrap-style:square;mso-width-percent:734;mso-height-percent:363;mso-wrap-distance-left:9pt;mso-wrap-distance-top:0;mso-wrap-distance-right:9pt;mso-wrap-distance-bottom:0;mso-position-horizontal:left;mso-position-horizontal-relative:margin;mso-position-vertical:absolute;mso-position-vertical-relative:page;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8gzdgIAAFYFAAAOAAAAZHJzL2Uyb0RvYy54bWysVFFP2zAQfp+0/2D5faQFFVBFijoQ0yQE&#10;aGXi2XVsGs3xebbbpPv1++wkBbG9MO3Fudx9d7777s4Xl11j2E75UJMt+fRowpmykqraPpf8++PN&#10;p3POQhS2EoasKvleBX65+PjhonVzdUwbMpXyDEFsmLeu5JsY3bwogtyoRoQjcsrCqMk3IuLXPxeV&#10;Fy2iN6Y4nkxOi5Z85TxJFQK0172RL3J8rZWM91oHFZkpOXKL+fT5XKezWFyI+bMXblPLIQ3xD1k0&#10;ora49BDqWkTBtr7+I1RTS0+BdDyS1BSkdS1VrgHVTCdvqllthFO5FpAT3IGm8P/Cyrvdg2d1hd5N&#10;TzizokGTHlUX2WfqWNKBodaFOYArB2jsYAB61AcoU+Gd9k36oiQGO7jeH/hN4SSUs7PZyXQCk4Rt&#10;djw7O88NKF68nQ/xi6KGJaHkHv3LtIrdbYjIBNARki6zdFMbk3toLGtLfnoym2SHgwUexiasytMw&#10;hEkV9ZlnKe6NShhjvykNNnIBSZHnUF0Zz3YCEySkVDbm2nNcoBNKI4n3OA74l6ze49zXMd5MNh6c&#10;m9qSz9W/Sbv6MaasezyIfFV3EmO37oZOr6nao9Ge+mUJTt7U6MatCPFBeGwHGoiNj/c4tCGwToPE&#10;2Yb8r7/pEx5DCytnLbat5OHnVnjFmflqMc5pNUfBj8J6FOy2uSLQP8Vb4mQW4eCjGUXtqXnCQ7BM&#10;t8AkrMRdJV+P4lXsdx4PiVTLZQZhAZ2It3blZAqdupFm67F7Et4NAxgxunc07qGYv5nDHps8LS23&#10;kXSdhzQR2rM4EI3lzbM7PDTpdXj9n1Evz+HiNwAAAP//AwBQSwMEFAAGAAgAAAAhAKGM4n/fAAAA&#10;CAEAAA8AAABkcnMvZG93bnJldi54bWxMj0FPg0AQhe8m/ofNmHizuy2UUGRpjIkaDx6KxvQ4hRVQ&#10;dpawW8B/73jS45s3ee97+X6xvZjM6DtHGtYrBcJQ5eqOGg1vrw83KQgfkGrsHRkN38bDvri8yDGr&#10;3UwHM5WhERxCPkMNbQhDJqWvWmPRr9xgiL0PN1oMLMdG1iPOHG57uVEqkRY74oYWB3PfmuqrPFsN&#10;Zfx4TOVnmHEqn97jtUufX6JU6+ur5e4WRDBL+HuGX3xGh4KZTu5MtRe9Bh4SNGy3KgbB9k4lfDlp&#10;SKJoA7LI5f8BxQ8AAAD//wMAUEsBAi0AFAAGAAgAAAAhALaDOJL+AAAA4QEAABMAAAAAAAAAAAAA&#10;AAAAAAAAAFtDb250ZW50X1R5cGVzXS54bWxQSwECLQAUAAYACAAAACEAOP0h/9YAAACUAQAACwAA&#10;AAAAAAAAAAAAAAAvAQAAX3JlbHMvLnJlbHNQSwECLQAUAAYACAAAACEA32vIM3YCAABWBQAADgAA&#10;AAAAAAAAAAAAAAAuAgAAZHJzL2Uyb0RvYy54bWxQSwECLQAUAAYACAAAACEAoYzif98AAAAIAQAA&#10;DwAAAAAAAAAAAAAAAADQBAAAZHJzL2Rvd25yZXYueG1sUEsFBgAAAAAEAAQA8wAAANwFAAAAAA==&#10;" filled="f" stroked="f" strokeweight=".5pt">
                    <v:textbox inset="0,0,0,0">
                      <w:txbxContent>
                        <w:p w:rsidR="00781D62" w:rsidRDefault="001E254C" w:rsidP="002C7FA6">
                          <w:pPr>
                            <w:pStyle w:val="NoSpacing"/>
                            <w:rPr>
                              <w:caps/>
                              <w:color w:val="323E4F" w:themeColor="text2" w:themeShade="BF"/>
                              <w:sz w:val="52"/>
                              <w:szCs w:val="52"/>
                            </w:rPr>
                          </w:pPr>
                          <w:sdt>
                            <w:sdtPr>
                              <w:rPr>
                                <w:caps/>
                                <w:color w:val="44546A" w:themeColor="text2"/>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781D62" w:rsidRPr="0022734E">
                                <w:rPr>
                                  <w:caps/>
                                  <w:color w:val="44546A" w:themeColor="text2"/>
                                  <w:sz w:val="52"/>
                                  <w:szCs w:val="52"/>
                                </w:rPr>
                                <w:t>Thermochromics and ASD Thermal Regulation: Towards ASD Body Architecture Guild lines</w:t>
                              </w:r>
                            </w:sdtContent>
                          </w:sdt>
                        </w:p>
                        <w:sdt>
                          <w:sdtPr>
                            <w:rPr>
                              <w:smallCaps/>
                              <w:color w:val="44546A" w:themeColor="text2"/>
                              <w:sz w:val="36"/>
                              <w:szCs w:val="36"/>
                            </w:rPr>
                            <w:alias w:val="Subtitle"/>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rsidR="00781D62" w:rsidRDefault="00781D62">
                              <w:pPr>
                                <w:pStyle w:val="NoSpacing"/>
                                <w:jc w:val="right"/>
                                <w:rPr>
                                  <w:smallCaps/>
                                  <w:color w:val="44546A" w:themeColor="text2"/>
                                  <w:sz w:val="36"/>
                                  <w:szCs w:val="36"/>
                                </w:rPr>
                              </w:pPr>
                              <w:r>
                                <w:rPr>
                                  <w:smallCaps/>
                                  <w:color w:val="44546A" w:themeColor="text2"/>
                                  <w:sz w:val="36"/>
                                  <w:szCs w:val="36"/>
                                </w:rPr>
                                <w:t xml:space="preserve">     </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62336" behindDoc="0" locked="0" layoutInCell="1" allowOverlap="1">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9100</wp14:pctPosVOffset>
                        </wp:positionV>
                      </mc:Choice>
                      <mc:Fallback>
                        <wp:positionV relativeFrom="page">
                          <wp:posOffset>915035</wp:posOffset>
                        </wp:positionV>
                      </mc:Fallback>
                    </mc:AlternateContent>
                    <wp:extent cx="3660775" cy="3651250"/>
                    <wp:effectExtent l="0" t="0" r="10160" b="7620"/>
                    <wp:wrapSquare wrapText="bothSides"/>
                    <wp:docPr id="111" name="Text Box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Publish Date"/>
                                  <w:tag w:val=""/>
                                  <w:id w:val="400952559"/>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rsidR="00781D62" w:rsidRDefault="00781D62">
                                    <w:pPr>
                                      <w:pStyle w:val="NoSpacing"/>
                                      <w:jc w:val="right"/>
                                      <w:rPr>
                                        <w:caps/>
                                        <w:color w:val="323E4F" w:themeColor="text2" w:themeShade="BF"/>
                                        <w:sz w:val="40"/>
                                        <w:szCs w:val="40"/>
                                      </w:rPr>
                                    </w:pPr>
                                    <w:r>
                                      <w:rPr>
                                        <w:caps/>
                                        <w:color w:val="323E4F" w:themeColor="text2" w:themeShade="BF"/>
                                        <w:sz w:val="40"/>
                                        <w:szCs w:val="40"/>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id="Text Box 111" o:spid="_x0000_s1027" type="#_x0000_t202" style="position:absolute;left:0;text-align:left;margin-left:0;margin-top:0;width:288.25pt;height:287.5pt;z-index:25166233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d8VdwIAAF4FAAAOAAAAZHJzL2Uyb0RvYy54bWysVN9P2zAQfp+0/8Hy+0gLokwVKepATJMQ&#10;oJWJZ9exaTTH59luk+6v32cnKYzthWkvzuXuu/P9+M7nF11j2E75UJMt+fRowpmykqraPpX828P1&#10;h4+chShsJQxZVfK9Cvxi8f7deevm6pg2ZCrlGYLYMG9dyTcxunlRBLlRjQhH5JSFUZNvRMSvfyoq&#10;L1pEb0xxPJnMipZ85TxJFQK0V72RL3J8rZWMd1oHFZkpOXKL+fT5XKezWJyL+ZMXblPLIQ3xD1k0&#10;ora49BDqSkTBtr7+I1RTS0+BdDyS1BSkdS1VrgHVTCevqllthFO5FjQnuEObwv8LK293957VFWY3&#10;nXJmRYMhPagusk/UsaRDh1oX5gCuHKCxgwHoUR+gTIV32jfpi5IY7Oj1/tDfFE5CeTKbTc7OTjmT&#10;sJ3MTqfHp3kCxbO78yF+VtSwJJTcY4C5r2J3EyJSAXSEpNssXdfG5CEay9qSz04Q8jcLPIxNGpXp&#10;MIRJJfWpZynujUoYY78qjXbkCpIiE1FdGs92AhQSUiobc/E5LtAJpZHEWxwH/HNWb3Hu6xhvJhsP&#10;zk1tyefqX6VdfR9T1j0ejXxRdxJjt+56HoyTXVO1x8A99UsTnLyuMZQbEeK98NgSzBibH+9waENo&#10;Pg0SZxvyP/+mT3iQF1bOWmxdycOPrfCKM/PFgtZpRUfBj8J6FOy2uSRMAURFNlmEg49mFLWn5hEP&#10;wjLdApOwEneVfD2Kl7HffTwoUi2XGYRFdCLe2JWTKXQaSqLYQ/covBt4GEHhWxr3Ucxf0bHHZr64&#10;5TaClJmrqa99F4d+Y4kzhYcHJ70SL/8z6vlZXPwCAAD//wMAUEsDBBQABgAIAAAAIQDbjZx23gAA&#10;AAUBAAAPAAAAZHJzL2Rvd25yZXYueG1sTI9BT8MwDIXvSPyHyEhc0JZukMFK0wmBJo1xYkMgbmlj&#10;2orGqZpsK/9+Hhe4WM961nufs8XgWrHHPjSeNEzGCQik0tuGKg1v2+XoDkSIhqxpPaGGHwywyM/P&#10;MpNaf6BX3G9iJTiEQmo01DF2qZShrNGZMPYdEntfvncm8tpX0vbmwOGuldMkmUlnGuKG2nT4WGP5&#10;vdk5DTfrd7x6Kq6Xn2qtPlaT6Xz18jzX+vJieLgHEXGIf8dwwmd0yJmp8DuyQbQa+JH4O9lTtzMF&#10;ojgJlYDMM/mfPj8CAAD//wMAUEsBAi0AFAAGAAgAAAAhALaDOJL+AAAA4QEAABMAAAAAAAAAAAAA&#10;AAAAAAAAAFtDb250ZW50X1R5cGVzXS54bWxQSwECLQAUAAYACAAAACEAOP0h/9YAAACUAQAACwAA&#10;AAAAAAAAAAAAAAAvAQAAX3JlbHMvLnJlbHNQSwECLQAUAAYACAAAACEA973fFXcCAABeBQAADgAA&#10;AAAAAAAAAAAAAAAuAgAAZHJzL2Uyb0RvYy54bWxQSwECLQAUAAYACAAAACEA242cdt4AAAAFAQAA&#10;DwAAAAAAAAAAAAAAAADRBAAAZHJzL2Rvd25yZXYueG1sUEsFBgAAAAAEAAQA8wAAANwFAAAAAA==&#10;" filled="f" stroked="f" strokeweight=".5pt">
                    <v:textbox style="mso-fit-shape-to-text:t" inset="0,0,0,0">
                      <w:txbxContent>
                        <w:sdt>
                          <w:sdtPr>
                            <w:rPr>
                              <w:caps/>
                              <w:color w:val="323E4F" w:themeColor="text2" w:themeShade="BF"/>
                              <w:sz w:val="40"/>
                              <w:szCs w:val="40"/>
                            </w:rPr>
                            <w:alias w:val="Publish Date"/>
                            <w:tag w:val=""/>
                            <w:id w:val="400952559"/>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rsidR="00781D62" w:rsidRDefault="00781D62">
                              <w:pPr>
                                <w:pStyle w:val="NoSpacing"/>
                                <w:jc w:val="right"/>
                                <w:rPr>
                                  <w:caps/>
                                  <w:color w:val="323E4F" w:themeColor="text2" w:themeShade="BF"/>
                                  <w:sz w:val="40"/>
                                  <w:szCs w:val="40"/>
                                </w:rPr>
                              </w:pPr>
                              <w:r>
                                <w:rPr>
                                  <w:caps/>
                                  <w:color w:val="323E4F" w:themeColor="text2" w:themeShade="BF"/>
                                  <w:sz w:val="40"/>
                                  <w:szCs w:val="40"/>
                                </w:rPr>
                                <w:t xml:space="preserve">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83700</wp14:pctPosVOffset>
                        </wp:positionV>
                      </mc:Choice>
                      <mc:Fallback>
                        <wp:positionV relativeFrom="page">
                          <wp:posOffset>8418830</wp:posOffset>
                        </wp:positionV>
                      </mc:Fallback>
                    </mc:AlternateContent>
                    <wp:extent cx="5753100" cy="652780"/>
                    <wp:effectExtent l="0" t="0" r="10160" b="14605"/>
                    <wp:wrapSquare wrapText="bothSides"/>
                    <wp:docPr id="112" name="Text Box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Auth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rsidR="00781D62" w:rsidRDefault="00781D62">
                                    <w:pPr>
                                      <w:pStyle w:val="NoSpacing"/>
                                      <w:jc w:val="right"/>
                                      <w:rPr>
                                        <w:caps/>
                                        <w:color w:val="262626" w:themeColor="text1" w:themeTint="D9"/>
                                        <w:sz w:val="28"/>
                                        <w:szCs w:val="28"/>
                                      </w:rPr>
                                    </w:pPr>
                                    <w:r>
                                      <w:rPr>
                                        <w:caps/>
                                        <w:color w:val="262626" w:themeColor="text1" w:themeTint="D9"/>
                                        <w:sz w:val="28"/>
                                        <w:szCs w:val="28"/>
                                      </w:rPr>
                                      <w:t>Nada Elsonni</w:t>
                                    </w:r>
                                  </w:p>
                                </w:sdtContent>
                              </w:sdt>
                              <w:p w:rsidR="00781D62" w:rsidRDefault="001E254C">
                                <w:pPr>
                                  <w:pStyle w:val="NoSpacing"/>
                                  <w:jc w:val="right"/>
                                  <w:rPr>
                                    <w:caps/>
                                    <w:color w:val="262626" w:themeColor="text1" w:themeTint="D9"/>
                                    <w:sz w:val="20"/>
                                    <w:szCs w:val="20"/>
                                  </w:rPr>
                                </w:pPr>
                                <w:sdt>
                                  <w:sdtPr>
                                    <w:rPr>
                                      <w:caps/>
                                      <w:color w:val="262626" w:themeColor="text1" w:themeTint="D9"/>
                                      <w:sz w:val="20"/>
                                      <w:szCs w:val="20"/>
                                    </w:rPr>
                                    <w:alias w:val="Company"/>
                                    <w:tag w:val=""/>
                                    <w:id w:val="-661235724"/>
                                    <w:showingPlcHdr/>
                                    <w:dataBinding w:prefixMappings="xmlns:ns0='http://schemas.openxmlformats.org/officeDocument/2006/extended-properties' " w:xpath="/ns0:Properties[1]/ns0:Company[1]" w:storeItemID="{6668398D-A668-4E3E-A5EB-62B293D839F1}"/>
                                    <w:text/>
                                  </w:sdtPr>
                                  <w:sdtEndPr/>
                                  <w:sdtContent>
                                    <w:r w:rsidR="00781D62">
                                      <w:rPr>
                                        <w:caps/>
                                        <w:color w:val="262626" w:themeColor="text1" w:themeTint="D9"/>
                                        <w:sz w:val="20"/>
                                        <w:szCs w:val="20"/>
                                      </w:rPr>
                                      <w:t xml:space="preserve">     </w:t>
                                    </w:r>
                                  </w:sdtContent>
                                </w:sdt>
                              </w:p>
                              <w:p w:rsidR="00781D62" w:rsidRDefault="001E254C">
                                <w:pPr>
                                  <w:pStyle w:val="NoSpacing"/>
                                  <w:jc w:val="right"/>
                                  <w:rPr>
                                    <w:caps/>
                                    <w:color w:val="262626" w:themeColor="text1" w:themeTint="D9"/>
                                    <w:sz w:val="20"/>
                                    <w:szCs w:val="20"/>
                                  </w:rPr>
                                </w:pPr>
                                <w:sdt>
                                  <w:sdtPr>
                                    <w:rPr>
                                      <w:color w:val="262626" w:themeColor="text1" w:themeTint="D9"/>
                                      <w:sz w:val="20"/>
                                      <w:szCs w:val="20"/>
                                    </w:rPr>
                                    <w:alias w:val="Address"/>
                                    <w:tag w:val=""/>
                                    <w:id w:val="171227497"/>
                                    <w:showingPlcHdr/>
                                    <w:dataBinding w:prefixMappings="xmlns:ns0='http://schemas.microsoft.com/office/2006/coverPageProps' " w:xpath="/ns0:CoverPageProperties[1]/ns0:CompanyAddress[1]" w:storeItemID="{55AF091B-3C7A-41E3-B477-F2FDAA23CFDA}"/>
                                    <w:text/>
                                  </w:sdtPr>
                                  <w:sdtEndPr/>
                                  <w:sdtContent>
                                    <w:r w:rsidR="00781D62">
                                      <w:rPr>
                                        <w:color w:val="262626" w:themeColor="text1" w:themeTint="D9"/>
                                        <w:sz w:val="20"/>
                                        <w:szCs w:val="20"/>
                                      </w:rPr>
                                      <w:t xml:space="preserve">     </w:t>
                                    </w:r>
                                  </w:sdtContent>
                                </w:sdt>
                                <w:r w:rsidR="00781D62">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id="Text Box 112" o:spid="_x0000_s1028" type="#_x0000_t202" style="position:absolute;left:0;text-align:left;margin-left:0;margin-top:0;width:453pt;height:51.4pt;z-index:25166131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QYdwIAAF0FAAAOAAAAZHJzL2Uyb0RvYy54bWysVN9P2zAQfp+0/8Hy+0hbVEAVKepATJMQ&#10;oMHEs+vYNJrj82y3SffX77OTFMT2wrQX53L33fm+++Hzi64xbKd8qMmWfHo04UxZSVVtn0v+/fH6&#10;0xlnIQpbCUNWlXyvAr9Yfvxw3rqFmtGGTKU8QxAbFq0r+SZGtyiKIDeqEeGInLIwavKNiPj1z0Xl&#10;RYvojSlmk8lJ0ZKvnCepQoD2qjfyZY6vtZLxTuugIjMlR24xnz6f63QWy3OxePbCbWo5pCH+IYtG&#10;1BaXHkJdiSjY1td/hGpq6SmQjkeSmoK0rqXKHMBmOnnD5mEjnMpcUJzgDmUK/y+svN3de1ZX6N10&#10;xpkVDZr0qLrIPlPHkg4Val1YAPjgAI0dDECP+gBlIt5p36QvKDHYUev9ob4pnIRyfjo/nk5gkrCd&#10;zGenZ7kBxYu38yF+UdSwJJTco3+5rGJ3EyIyAXSEpMssXdfG5B4ay1oEPZ5PssPBAg9jE1blaRjC&#10;JEZ95lmKe6MSxthvSqMamUBS5DlUl8azncAECSmVjZl7jgt0Qmkk8R7HAf+S1Xucex7jzWTjwbmp&#10;LfnM/k3a1Y8xZd3jUchXvJMYu3WXx+DQ8DVVe/TbU78zwcnrGk25ESHeC48lQR+x+PEOhzaE4tMg&#10;cbYh/+tv+oTH7MLKWYulK3n4uRVecWa+Wkx12tBR8KOwHgW7bS4JXZjiSXEyi3Dw0Yyi9tQ84T1Y&#10;pVtgElbirpKvR/Ey9quP90Sq1SqDsIdOxBv74GQKnZqSRuyxexLeDXMYMcG3NK6jWLwZxx6bPC2t&#10;tpF0nWc11bWv4lBv7HAe4eG9SY/E6/+MenkVl78BAAD//wMAUEsDBBQABgAIAAAAIQB0eXCy2AAA&#10;AAUBAAAPAAAAZHJzL2Rvd25yZXYueG1sTI/BTsMwEETvSPyDtUjcqN0KqpLGqaoC4UzhA7bxNoka&#10;r6PYbQJfz8IFLiuNZjTzNt9MvlMXGmIb2MJ8ZkARV8G1XFv4eH+5W4GKCdlhF5gsfFKETXF9lWPm&#10;wshvdNmnWkkJxwwtNCn1mdaxashjnIWeWLxjGDwmkUOt3YCjlPtOL4xZao8ty0KDPe0aqk77s5eR&#10;r6fX8v64fXCMp+dmV/rRhNLa25tpuwaVaEp/YfjBF3QohOkQzuyi6izII+n3ivdoliIPEjKLFegi&#10;1//pi28AAAD//wMAUEsBAi0AFAAGAAgAAAAhALaDOJL+AAAA4QEAABMAAAAAAAAAAAAAAAAAAAAA&#10;AFtDb250ZW50X1R5cGVzXS54bWxQSwECLQAUAAYACAAAACEAOP0h/9YAAACUAQAACwAAAAAAAAAA&#10;AAAAAAAvAQAAX3JlbHMvLnJlbHNQSwECLQAUAAYACAAAACEAGi1EGHcCAABdBQAADgAAAAAAAAAA&#10;AAAAAAAuAgAAZHJzL2Uyb0RvYy54bWxQSwECLQAUAAYACAAAACEAdHlwstgAAAAFAQAADwAAAAAA&#10;AAAAAAAAAADRBAAAZHJzL2Rvd25yZXYueG1sUEsFBgAAAAAEAAQA8wAAANYFAAAAAA==&#10;" filled="f" stroked="f" strokeweight=".5pt">
                    <v:textbox inset="0,0,0,0">
                      <w:txbxContent>
                        <w:sdt>
                          <w:sdtPr>
                            <w:rPr>
                              <w:caps/>
                              <w:color w:val="262626" w:themeColor="text1" w:themeTint="D9"/>
                              <w:sz w:val="28"/>
                              <w:szCs w:val="28"/>
                            </w:rPr>
                            <w:alias w:val="Auth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rsidR="00781D62" w:rsidRDefault="00781D62">
                              <w:pPr>
                                <w:pStyle w:val="NoSpacing"/>
                                <w:jc w:val="right"/>
                                <w:rPr>
                                  <w:caps/>
                                  <w:color w:val="262626" w:themeColor="text1" w:themeTint="D9"/>
                                  <w:sz w:val="28"/>
                                  <w:szCs w:val="28"/>
                                </w:rPr>
                              </w:pPr>
                              <w:r>
                                <w:rPr>
                                  <w:caps/>
                                  <w:color w:val="262626" w:themeColor="text1" w:themeTint="D9"/>
                                  <w:sz w:val="28"/>
                                  <w:szCs w:val="28"/>
                                </w:rPr>
                                <w:t>Nada Elsonni</w:t>
                              </w:r>
                            </w:p>
                          </w:sdtContent>
                        </w:sdt>
                        <w:p w:rsidR="00781D62" w:rsidRDefault="001E254C">
                          <w:pPr>
                            <w:pStyle w:val="NoSpacing"/>
                            <w:jc w:val="right"/>
                            <w:rPr>
                              <w:caps/>
                              <w:color w:val="262626" w:themeColor="text1" w:themeTint="D9"/>
                              <w:sz w:val="20"/>
                              <w:szCs w:val="20"/>
                            </w:rPr>
                          </w:pPr>
                          <w:sdt>
                            <w:sdtPr>
                              <w:rPr>
                                <w:caps/>
                                <w:color w:val="262626" w:themeColor="text1" w:themeTint="D9"/>
                                <w:sz w:val="20"/>
                                <w:szCs w:val="20"/>
                              </w:rPr>
                              <w:alias w:val="Company"/>
                              <w:tag w:val=""/>
                              <w:id w:val="-661235724"/>
                              <w:showingPlcHdr/>
                              <w:dataBinding w:prefixMappings="xmlns:ns0='http://schemas.openxmlformats.org/officeDocument/2006/extended-properties' " w:xpath="/ns0:Properties[1]/ns0:Company[1]" w:storeItemID="{6668398D-A668-4E3E-A5EB-62B293D839F1}"/>
                              <w:text/>
                            </w:sdtPr>
                            <w:sdtEndPr/>
                            <w:sdtContent>
                              <w:r w:rsidR="00781D62">
                                <w:rPr>
                                  <w:caps/>
                                  <w:color w:val="262626" w:themeColor="text1" w:themeTint="D9"/>
                                  <w:sz w:val="20"/>
                                  <w:szCs w:val="20"/>
                                </w:rPr>
                                <w:t xml:space="preserve">     </w:t>
                              </w:r>
                            </w:sdtContent>
                          </w:sdt>
                        </w:p>
                        <w:p w:rsidR="00781D62" w:rsidRDefault="001E254C">
                          <w:pPr>
                            <w:pStyle w:val="NoSpacing"/>
                            <w:jc w:val="right"/>
                            <w:rPr>
                              <w:caps/>
                              <w:color w:val="262626" w:themeColor="text1" w:themeTint="D9"/>
                              <w:sz w:val="20"/>
                              <w:szCs w:val="20"/>
                            </w:rPr>
                          </w:pPr>
                          <w:sdt>
                            <w:sdtPr>
                              <w:rPr>
                                <w:color w:val="262626" w:themeColor="text1" w:themeTint="D9"/>
                                <w:sz w:val="20"/>
                                <w:szCs w:val="20"/>
                              </w:rPr>
                              <w:alias w:val="Address"/>
                              <w:tag w:val=""/>
                              <w:id w:val="171227497"/>
                              <w:showingPlcHdr/>
                              <w:dataBinding w:prefixMappings="xmlns:ns0='http://schemas.microsoft.com/office/2006/coverPageProps' " w:xpath="/ns0:CoverPageProperties[1]/ns0:CompanyAddress[1]" w:storeItemID="{55AF091B-3C7A-41E3-B477-F2FDAA23CFDA}"/>
                              <w:text/>
                            </w:sdtPr>
                            <w:sdtEndPr/>
                            <w:sdtContent>
                              <w:r w:rsidR="00781D62">
                                <w:rPr>
                                  <w:color w:val="262626" w:themeColor="text1" w:themeTint="D9"/>
                                  <w:sz w:val="20"/>
                                  <w:szCs w:val="20"/>
                                </w:rPr>
                                <w:t xml:space="preserve">     </w:t>
                              </w:r>
                            </w:sdtContent>
                          </w:sdt>
                          <w:r w:rsidR="00781D62">
                            <w:rPr>
                              <w:color w:val="262626" w:themeColor="text1" w:themeTint="D9"/>
                              <w:sz w:val="20"/>
                              <w:szCs w:val="20"/>
                            </w:rPr>
                            <w:t xml:space="preserve"> </w:t>
                          </w:r>
                        </w:p>
                      </w:txbxContent>
                    </v:textbox>
                    <w10:wrap type="square" anchorx="page" anchory="page"/>
                  </v:shape>
                </w:pict>
              </mc:Fallback>
            </mc:AlternateContent>
          </w:r>
          <w:r>
            <w:rPr>
              <w:noProof/>
            </w:rPr>
            <mc:AlternateContent>
              <mc:Choice Requires="wpg">
                <w:drawing>
                  <wp:anchor distT="0" distB="0" distL="114300" distR="114300" simplePos="0" relativeHeight="251659264" behindDoc="0" locked="0" layoutInCell="1" allowOverlap="1">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361683F6" id="Group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iPMQMAAOsKAAAOAAAAZHJzL2Uyb0RvYy54bWzsVktPGzEQvlfqf7B8L7uJkhBWbFAUCqoU&#10;UQRUnI3X+1C9tms72dBf3xnvAxoiDrSqVInLxva8P8988enZrpZkK6yrtErp6CimRCius0oVKf12&#10;d/FpTonzTGVMaiVS+igcPVt8/HDamESMdallJiwBJ8oljUlp6b1JosjxUtTMHWkjFAhzbWvmYWuL&#10;KLOsAe+1jMZxPIsabTNjNRfOwel5K6SL4D/PBfdf89wJT2RKITcfvjZ8H/AbLU5ZUlhmyop3abA3&#10;ZFGzSkHQwdU584xsbPXCVV1xq53O/RHXdaTzvOIi1ADVjOK9ai6t3phQS5E0hRlgAmj3cHqzW361&#10;vbakyuDuRhNKFKvhkkJcggcAT2OKBLQurbk117Y7KNodVrzLbY2/UAvZBWAfB2DFzhMOh+PxfBYD&#10;/BxEJ6PJJIZNQJ6XcD0vzHj5+XXDqA8bYXZDMo2BJnJPOLk/w+m2ZEYE+B0iMOA07XG6gfZiqpAC&#10;sJq2WAXNASiXOMDsLSjNj+fjeBpQGoplibHOXwpdE1yk1EL80HVsu3YeAAXVXgWDOi2r7KKSMmxw&#10;pMRKWrJlMAyMc6H8GLMGq980pUJ9pdGyFeMJQN2XE1b+UQrUk+pG5NBBeM0hmTC7+4FGrahkmWjj&#10;T6EH+vIGi5BLcIiec4g/+O4cHCpi1BXR6aOpCKM/GMevJdaWOFiEyFr5wbiulLaHHEg/RG71e5Ba&#10;aBClB509Qt9Y3RKPM/yigqtbM+evmQWmgaEA9vRf4ZNL3aRUdytKSm1/HjpHfWhskFLSAHOl1P3Y&#10;MCsokV8UtHwYMKC6sJlMj8cQwz6XPDyXqE290tAPI+Bpw8MS9b3sl7nV9T2Q7BKjgogpDrFTyr3t&#10;NyvfMirQNBfLZVADejPMr9Wt4egcUcXWvNvdM2u6/vXAD1e6HzOW7LVxq4uWSi83XudV6PEnXDu8&#10;YeSRpv7J7M8Ozf5sb/YxZWfWmn93ROlVCRwhls7AtCIU2G+YLVAKEkWb+qs8MT8ZTYEz0RJa+wA1&#10;dvzadnJPyD0T/DWy6Lv9nSzeyeL/JovwbIAXVfi/6V5/+GR7vg9T+vRGXfwCAAD//wMAUEsDBBQA&#10;BgAIAAAAIQC90XfD2gAAAAUBAAAPAAAAZHJzL2Rvd25yZXYueG1sTI/NTsMwEITvSH0Haytxo3Z/&#10;VEEap6qQ6A0BKQd6c+IlibDXUey24e1ZuNDLSqMZzX6Tb0fvxBmH2AXSMJ8pEEh1sB01Gt4PT3f3&#10;IGIyZI0LhBq+McK2mNzkJrPhQm94LlMjuIRiZjS0KfWZlLFu0Zs4Cz0Se59h8CaxHBppB3Phcu/k&#10;Qqm19KYj/tCaHh9brL/Kk9dA8mD3vnzxH8v0UC6Or5V73lda307H3QZEwjH9h+EXn9GhYKYqnMhG&#10;4TTwkPR32VuuWVWcWa2UAlnk8pq++AEAAP//AwBQSwECLQAUAAYACAAAACEAtoM4kv4AAADhAQAA&#10;EwAAAAAAAAAAAAAAAAAAAAAAW0NvbnRlbnRfVHlwZXNdLnhtbFBLAQItABQABgAIAAAAIQA4/SH/&#10;1gAAAJQBAAALAAAAAAAAAAAAAAAAAC8BAABfcmVscy8ucmVsc1BLAQItABQABgAIAAAAIQB7EAiP&#10;MQMAAOsKAAAOAAAAAAAAAAAAAAAAAC4CAABkcnMvZTJvRG9jLnhtbFBLAQItABQABgAIAAAAIQC9&#10;0XfD2gAAAAUBAAAPAAAAAAAAAAAAAAAAAIsFAABkcnMvZG93bnJldi54bWxQSwUGAAAAAAQABADz&#10;AAAAkgY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umwAAAANwAAAAPAAAAZHJzL2Rvd25yZXYueG1sRE9Ni8Iw&#10;EL0v+B/CCF6KplUQqUYRoSDICmov3oZmbIvNpDRR6783C8Le5vE+Z7XpTSOe1LnasoJkEoMgLqyu&#10;uVSQX7LxAoTzyBoby6TgTQ4268HPClNtX3yi59mXIoSwS1FB5X2bSumKigy6iW2JA3eznUEfYFdK&#10;3eErhJtGTuN4Lg3WHBoqbGlXUXE/P4yCWaZNi8c+89HhgVF+ipLr71Gp0bDfLkF46v2/+Ove6zA/&#10;mcPfM+ECuf4AAAD//wMAUEsBAi0AFAAGAAgAAAAhANvh9svuAAAAhQEAABMAAAAAAAAAAAAAAAAA&#10;AAAAAFtDb250ZW50X1R5cGVzXS54bWxQSwECLQAUAAYACAAAACEAWvQsW78AAAAVAQAACwAAAAAA&#10;AAAAAAAAAAAfAQAAX3JlbHMvLnJlbHNQSwECLQAUAAYACAAAACEAqjIrpsAAAADcAAAADwAAAAAA&#10;AAAAAAAAAAAHAgAAZHJzL2Rvd25yZXYueG1sUEsFBgAAAAADAAMAtwAAAPQCAAAAAA==&#10;" fillcolor="#5b9bd5 [3204]" stroked="f" strokeweight="1pt">
                      <v:path arrowok="t"/>
                      <o:lock v:ext="edit" aspectratio="t"/>
                    </v:rect>
                    <w10:wrap anchorx="page" anchory="page"/>
                  </v:group>
                </w:pict>
              </mc:Fallback>
            </mc:AlternateContent>
          </w:r>
          <w:r w:rsidRPr="00781D62">
            <w:rPr>
              <w:rFonts w:asciiTheme="majorHAnsi" w:eastAsiaTheme="majorEastAsia" w:hAnsiTheme="majorHAnsi" w:cstheme="majorBidi"/>
              <w:color w:val="FFFFFF" w:themeColor="background1"/>
              <w:sz w:val="36"/>
              <w:szCs w:val="36"/>
            </w:rPr>
            <w:br w:type="page"/>
          </w:r>
        </w:p>
      </w:sdtContent>
    </w:sdt>
    <w:p w:rsidR="00CA4F44" w:rsidRDefault="005B4695" w:rsidP="00117160">
      <w:pPr>
        <w:pStyle w:val="NormalWeb"/>
        <w:shd w:val="clear" w:color="auto" w:fill="FFFFFF"/>
        <w:spacing w:before="0" w:beforeAutospacing="0" w:after="0" w:line="360" w:lineRule="auto"/>
        <w:textAlignment w:val="baseline"/>
        <w:rPr>
          <w:rFonts w:asciiTheme="minorHAnsi" w:hAnsiTheme="minorHAnsi" w:cstheme="minorHAnsi"/>
          <w:b/>
          <w:bCs/>
          <w:noProof/>
          <w:color w:val="FF6600"/>
        </w:rPr>
      </w:pPr>
      <w:r w:rsidRPr="00117160">
        <w:rPr>
          <w:rFonts w:asciiTheme="minorHAnsi" w:hAnsiTheme="minorHAnsi" w:cstheme="minorHAnsi"/>
          <w:b/>
          <w:bCs/>
          <w:noProof/>
          <w:color w:val="FF6600"/>
        </w:rPr>
        <w:lastRenderedPageBreak/>
        <w:t xml:space="preserve"> </w:t>
      </w:r>
      <w:r w:rsidR="00CA4F44">
        <w:rPr>
          <w:rFonts w:asciiTheme="minorHAnsi" w:hAnsiTheme="minorHAnsi" w:cstheme="minorHAnsi"/>
          <w:b/>
          <w:bCs/>
          <w:noProof/>
          <w:color w:val="FF6600"/>
        </w:rPr>
        <w:t xml:space="preserve">Research objective </w:t>
      </w:r>
    </w:p>
    <w:p w:rsidR="00CA4F44" w:rsidRPr="0000034D" w:rsidRDefault="00CA4F44" w:rsidP="0000034D">
      <w:pPr>
        <w:pStyle w:val="NormalWeb"/>
        <w:shd w:val="clear" w:color="auto" w:fill="FFFFFF"/>
        <w:spacing w:line="360" w:lineRule="auto"/>
        <w:textAlignment w:val="baseline"/>
        <w:rPr>
          <w:rFonts w:asciiTheme="minorHAnsi" w:hAnsiTheme="minorHAnsi" w:cstheme="minorHAnsi"/>
          <w:color w:val="000000" w:themeColor="text1"/>
          <w:sz w:val="22"/>
          <w:szCs w:val="22"/>
        </w:rPr>
      </w:pPr>
      <w:r w:rsidRPr="0000034D">
        <w:rPr>
          <w:rFonts w:asciiTheme="minorHAnsi" w:hAnsiTheme="minorHAnsi" w:cstheme="minorHAnsi"/>
          <w:color w:val="000000" w:themeColor="text1"/>
          <w:sz w:val="22"/>
          <w:szCs w:val="22"/>
        </w:rPr>
        <w:t xml:space="preserve">To resolve the relation between architecture, </w:t>
      </w:r>
      <w:r w:rsidR="0028664B" w:rsidRPr="0000034D">
        <w:rPr>
          <w:rFonts w:asciiTheme="minorHAnsi" w:hAnsiTheme="minorHAnsi" w:cstheme="minorHAnsi"/>
          <w:color w:val="000000" w:themeColor="text1"/>
          <w:sz w:val="22"/>
          <w:szCs w:val="22"/>
        </w:rPr>
        <w:t>wellbeing,</w:t>
      </w:r>
      <w:r w:rsidRPr="0000034D">
        <w:rPr>
          <w:rFonts w:asciiTheme="minorHAnsi" w:hAnsiTheme="minorHAnsi" w:cstheme="minorHAnsi"/>
          <w:color w:val="000000" w:themeColor="text1"/>
          <w:sz w:val="22"/>
          <w:szCs w:val="22"/>
        </w:rPr>
        <w:t xml:space="preserve"> and environment through exploring thermochromic</w:t>
      </w:r>
      <w:r w:rsidR="0000034D">
        <w:rPr>
          <w:rFonts w:asciiTheme="minorHAnsi" w:hAnsiTheme="minorHAnsi" w:cstheme="minorHAnsi"/>
          <w:color w:val="000000" w:themeColor="text1"/>
          <w:sz w:val="22"/>
          <w:szCs w:val="22"/>
        </w:rPr>
        <w:t>s</w:t>
      </w:r>
      <w:r w:rsidRPr="0000034D">
        <w:rPr>
          <w:rFonts w:asciiTheme="minorHAnsi" w:hAnsiTheme="minorHAnsi" w:cstheme="minorHAnsi"/>
          <w:color w:val="000000" w:themeColor="text1"/>
          <w:sz w:val="22"/>
          <w:szCs w:val="22"/>
        </w:rPr>
        <w:t xml:space="preserve"> </w:t>
      </w:r>
      <w:r w:rsidR="0000034D">
        <w:rPr>
          <w:rFonts w:asciiTheme="minorHAnsi" w:hAnsiTheme="minorHAnsi" w:cstheme="minorHAnsi"/>
          <w:color w:val="000000" w:themeColor="text1"/>
          <w:sz w:val="22"/>
          <w:szCs w:val="22"/>
        </w:rPr>
        <w:t>material systems</w:t>
      </w:r>
      <w:r w:rsidR="00ED160F" w:rsidRPr="0000034D">
        <w:rPr>
          <w:rFonts w:asciiTheme="minorHAnsi" w:hAnsiTheme="minorHAnsi" w:cstheme="minorHAnsi"/>
          <w:color w:val="000000" w:themeColor="text1"/>
          <w:sz w:val="22"/>
          <w:szCs w:val="22"/>
        </w:rPr>
        <w:t>, to</w:t>
      </w:r>
      <w:r w:rsidRPr="0000034D">
        <w:rPr>
          <w:rFonts w:asciiTheme="minorHAnsi" w:hAnsiTheme="minorHAnsi" w:cstheme="minorHAnsi"/>
          <w:color w:val="000000" w:themeColor="text1"/>
          <w:sz w:val="22"/>
          <w:szCs w:val="22"/>
        </w:rPr>
        <w:t xml:space="preserve"> create a thermal and touch sensitive prototype, that will help people with A</w:t>
      </w:r>
      <w:r w:rsidR="00EF6391" w:rsidRPr="0000034D">
        <w:rPr>
          <w:rFonts w:asciiTheme="minorHAnsi" w:hAnsiTheme="minorHAnsi" w:cstheme="minorHAnsi"/>
          <w:color w:val="000000" w:themeColor="text1"/>
          <w:sz w:val="22"/>
          <w:szCs w:val="22"/>
        </w:rPr>
        <w:t>utism and their care givers to detect</w:t>
      </w:r>
      <w:r w:rsidRPr="0000034D">
        <w:rPr>
          <w:rFonts w:asciiTheme="minorHAnsi" w:hAnsiTheme="minorHAnsi" w:cstheme="minorHAnsi"/>
          <w:color w:val="000000" w:themeColor="text1"/>
          <w:sz w:val="22"/>
          <w:szCs w:val="22"/>
        </w:rPr>
        <w:t>,</w:t>
      </w:r>
      <w:r w:rsidR="00EF6391" w:rsidRPr="0000034D">
        <w:rPr>
          <w:rFonts w:asciiTheme="minorHAnsi" w:hAnsiTheme="minorHAnsi" w:cstheme="minorHAnsi"/>
          <w:color w:val="000000" w:themeColor="text1"/>
          <w:sz w:val="22"/>
          <w:szCs w:val="22"/>
        </w:rPr>
        <w:t xml:space="preserve"> </w:t>
      </w:r>
      <w:r w:rsidRPr="0000034D">
        <w:rPr>
          <w:rFonts w:asciiTheme="minorHAnsi" w:hAnsiTheme="minorHAnsi" w:cstheme="minorHAnsi"/>
          <w:color w:val="000000" w:themeColor="text1"/>
          <w:sz w:val="22"/>
          <w:szCs w:val="22"/>
        </w:rPr>
        <w:t>learn and cope effectively with the</w:t>
      </w:r>
      <w:r w:rsidR="0000034D" w:rsidRPr="0000034D">
        <w:rPr>
          <w:rFonts w:asciiTheme="minorHAnsi" w:hAnsiTheme="minorHAnsi" w:cstheme="minorHAnsi"/>
          <w:color w:val="000000" w:themeColor="text1"/>
          <w:sz w:val="22"/>
          <w:szCs w:val="22"/>
        </w:rPr>
        <w:t>ir Sensory Processing Disorders (figure 1).</w:t>
      </w:r>
    </w:p>
    <w:p w:rsidR="00E42960" w:rsidRDefault="00E42960" w:rsidP="00CA4F44">
      <w:pPr>
        <w:pStyle w:val="NormalWeb"/>
        <w:shd w:val="clear" w:color="auto" w:fill="FFFFFF"/>
        <w:spacing w:line="360" w:lineRule="auto"/>
        <w:textAlignment w:val="baseline"/>
        <w:rPr>
          <w:rFonts w:cstheme="minorHAnsi"/>
          <w:color w:val="000000" w:themeColor="text1"/>
        </w:rPr>
      </w:pPr>
      <w:r w:rsidRPr="00117160">
        <w:rPr>
          <w:rFonts w:cstheme="minorHAnsi"/>
          <w:noProof/>
          <w:color w:val="000000" w:themeColor="text1"/>
        </w:rPr>
        <w:drawing>
          <wp:inline distT="0" distB="0" distL="0" distR="0" wp14:anchorId="6337A2EB" wp14:editId="6871F1BA">
            <wp:extent cx="3444412" cy="2063270"/>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A202C4" w:rsidRPr="0028664B" w:rsidRDefault="0000034D" w:rsidP="00A202C4">
      <w:pPr>
        <w:spacing w:line="360" w:lineRule="auto"/>
        <w:rPr>
          <w:rFonts w:cstheme="minorHAnsi"/>
          <w:b/>
          <w:bCs/>
          <w:color w:val="000000" w:themeColor="text1"/>
          <w:sz w:val="18"/>
          <w:szCs w:val="18"/>
        </w:rPr>
      </w:pPr>
      <w:r w:rsidRPr="0028664B">
        <w:rPr>
          <w:rFonts w:cstheme="minorHAnsi"/>
          <w:b/>
          <w:bCs/>
          <w:color w:val="000000" w:themeColor="text1"/>
          <w:sz w:val="18"/>
          <w:szCs w:val="18"/>
        </w:rPr>
        <w:t>Figure 1</w:t>
      </w:r>
    </w:p>
    <w:p w:rsidR="000A2726" w:rsidRDefault="00CA4F44" w:rsidP="00117160">
      <w:pPr>
        <w:pStyle w:val="NormalWeb"/>
        <w:shd w:val="clear" w:color="auto" w:fill="FFFFFF"/>
        <w:spacing w:before="0" w:beforeAutospacing="0" w:after="0" w:line="360" w:lineRule="auto"/>
        <w:textAlignment w:val="baseline"/>
        <w:rPr>
          <w:rFonts w:asciiTheme="minorHAnsi" w:hAnsiTheme="minorHAnsi" w:cstheme="minorHAnsi"/>
          <w:b/>
          <w:bCs/>
          <w:color w:val="FF6600"/>
        </w:rPr>
      </w:pPr>
      <w:r>
        <w:rPr>
          <w:rFonts w:asciiTheme="minorHAnsi" w:hAnsiTheme="minorHAnsi" w:cstheme="minorHAnsi"/>
          <w:b/>
          <w:bCs/>
          <w:color w:val="FF6600"/>
        </w:rPr>
        <w:t>R</w:t>
      </w:r>
      <w:r w:rsidR="000F18D5">
        <w:rPr>
          <w:rFonts w:asciiTheme="minorHAnsi" w:hAnsiTheme="minorHAnsi" w:cstheme="minorHAnsi"/>
          <w:b/>
          <w:bCs/>
          <w:color w:val="FF6600"/>
        </w:rPr>
        <w:t>esearch S</w:t>
      </w:r>
      <w:r>
        <w:rPr>
          <w:rFonts w:asciiTheme="minorHAnsi" w:hAnsiTheme="minorHAnsi" w:cstheme="minorHAnsi"/>
          <w:b/>
          <w:bCs/>
          <w:color w:val="FF6600"/>
        </w:rPr>
        <w:t>ignificance</w:t>
      </w:r>
    </w:p>
    <w:p w:rsidR="002A2398" w:rsidRPr="00EF6391" w:rsidRDefault="00F64C36" w:rsidP="00EF6391">
      <w:pPr>
        <w:pStyle w:val="NormalWeb"/>
        <w:shd w:val="clear" w:color="auto" w:fill="FFFFFF"/>
        <w:spacing w:before="0" w:beforeAutospacing="0" w:after="0" w:line="360" w:lineRule="auto"/>
        <w:textAlignment w:val="baseline"/>
        <w:rPr>
          <w:rFonts w:asciiTheme="minorHAnsi" w:hAnsiTheme="minorHAnsi" w:cstheme="minorHAnsi"/>
          <w:color w:val="000000" w:themeColor="text1"/>
          <w:sz w:val="22"/>
          <w:szCs w:val="22"/>
        </w:rPr>
      </w:pPr>
      <w:r w:rsidRPr="00117160">
        <w:rPr>
          <w:rFonts w:asciiTheme="minorHAnsi" w:hAnsiTheme="minorHAnsi" w:cstheme="minorHAnsi"/>
          <w:color w:val="000000" w:themeColor="text1"/>
          <w:sz w:val="22"/>
          <w:szCs w:val="22"/>
        </w:rPr>
        <w:t>Autism is the fastest-growing developmental disability (</w:t>
      </w:r>
      <w:r w:rsidRPr="00117160">
        <w:rPr>
          <w:rFonts w:asciiTheme="minorHAnsi" w:hAnsiTheme="minorHAnsi" w:cstheme="minorHAnsi"/>
          <w:color w:val="000000" w:themeColor="text1"/>
          <w:sz w:val="22"/>
          <w:szCs w:val="22"/>
          <w:bdr w:val="none" w:sz="0" w:space="0" w:color="auto" w:frame="1"/>
        </w:rPr>
        <w:t>CDC, 2008</w:t>
      </w:r>
      <w:r w:rsidR="00EF6391">
        <w:rPr>
          <w:rFonts w:asciiTheme="minorHAnsi" w:hAnsiTheme="minorHAnsi" w:cstheme="minorHAnsi"/>
          <w:color w:val="000000" w:themeColor="text1"/>
          <w:sz w:val="22"/>
          <w:szCs w:val="22"/>
        </w:rPr>
        <w:t xml:space="preserve">),one </w:t>
      </w:r>
      <w:r w:rsidRPr="00117160">
        <w:rPr>
          <w:rFonts w:asciiTheme="minorHAnsi" w:hAnsiTheme="minorHAnsi" w:cstheme="minorHAnsi"/>
          <w:color w:val="000000" w:themeColor="text1"/>
          <w:sz w:val="22"/>
          <w:szCs w:val="22"/>
        </w:rPr>
        <w:t>percent of the world population has autism spectrum disorder(</w:t>
      </w:r>
      <w:hyperlink r:id="rId13" w:history="1">
        <w:r w:rsidRPr="00117160">
          <w:rPr>
            <w:rStyle w:val="Hyperlink"/>
            <w:rFonts w:asciiTheme="minorHAnsi" w:hAnsiTheme="minorHAnsi" w:cstheme="minorHAnsi"/>
            <w:color w:val="000000" w:themeColor="text1"/>
            <w:sz w:val="22"/>
            <w:szCs w:val="22"/>
            <w:u w:val="none"/>
            <w:bdr w:val="none" w:sz="0" w:space="0" w:color="auto" w:frame="1"/>
          </w:rPr>
          <w:t>CDC, 2014</w:t>
        </w:r>
      </w:hyperlink>
      <w:r w:rsidR="00EF6391">
        <w:rPr>
          <w:rFonts w:asciiTheme="minorHAnsi" w:hAnsiTheme="minorHAnsi" w:cstheme="minorHAnsi"/>
          <w:color w:val="000000" w:themeColor="text1"/>
          <w:sz w:val="22"/>
          <w:szCs w:val="22"/>
        </w:rPr>
        <w:t>),</w:t>
      </w:r>
      <w:r w:rsidRPr="00117160">
        <w:rPr>
          <w:rFonts w:asciiTheme="minorHAnsi" w:hAnsiTheme="minorHAnsi" w:cstheme="minorHAnsi"/>
          <w:color w:val="000000" w:themeColor="text1"/>
          <w:sz w:val="22"/>
          <w:szCs w:val="22"/>
          <w:shd w:val="clear" w:color="auto" w:fill="FFFFFF"/>
        </w:rPr>
        <w:t>1 in 45 children in the U.S have been diagnosed with autism spectrum disorder (ASD)</w:t>
      </w:r>
      <w:r w:rsidR="00EF6391">
        <w:rPr>
          <w:rFonts w:asciiTheme="minorHAnsi" w:hAnsiTheme="minorHAnsi" w:cstheme="minorHAnsi"/>
          <w:color w:val="000000" w:themeColor="text1"/>
          <w:sz w:val="22"/>
          <w:szCs w:val="22"/>
        </w:rPr>
        <w:t xml:space="preserve"> and</w:t>
      </w:r>
      <w:r w:rsidRPr="00117160">
        <w:rPr>
          <w:rFonts w:asciiTheme="minorHAnsi" w:hAnsiTheme="minorHAnsi" w:cstheme="minorHAnsi"/>
          <w:color w:val="000000" w:themeColor="text1"/>
          <w:sz w:val="22"/>
          <w:szCs w:val="22"/>
        </w:rPr>
        <w:t xml:space="preserve"> 90% of those with autism suffer from Sensory Processing Disorders </w:t>
      </w:r>
      <w:r>
        <w:rPr>
          <w:rFonts w:asciiTheme="minorHAnsi" w:hAnsiTheme="minorHAnsi" w:cstheme="minorHAnsi"/>
          <w:color w:val="000000" w:themeColor="text1"/>
          <w:sz w:val="22"/>
          <w:szCs w:val="22"/>
        </w:rPr>
        <w:t>,</w:t>
      </w:r>
      <w:r w:rsidRPr="00671C9F">
        <w:rPr>
          <w:rFonts w:cstheme="minorHAnsi"/>
          <w:color w:val="000000" w:themeColor="text1"/>
        </w:rPr>
        <w:t xml:space="preserve"> </w:t>
      </w:r>
      <w:r w:rsidR="002A2398" w:rsidRPr="00117160">
        <w:rPr>
          <w:rFonts w:asciiTheme="minorHAnsi" w:hAnsiTheme="minorHAnsi" w:cstheme="minorHAnsi"/>
          <w:color w:val="000000" w:themeColor="text1"/>
          <w:sz w:val="22"/>
          <w:szCs w:val="22"/>
        </w:rPr>
        <w:t xml:space="preserve">Architecture, as a profession, is responsible for creating environments that accommodate the needs of all types of users. However, Architects have </w:t>
      </w:r>
      <w:r w:rsidR="002A2398" w:rsidRPr="00117160">
        <w:rPr>
          <w:rFonts w:asciiTheme="minorHAnsi" w:hAnsiTheme="minorHAnsi" w:cstheme="minorHAnsi"/>
          <w:color w:val="000000" w:themeColor="text1"/>
          <w:sz w:val="22"/>
          <w:szCs w:val="22"/>
        </w:rPr>
        <w:t xml:space="preserve">been </w:t>
      </w:r>
      <w:r w:rsidR="0000034D">
        <w:rPr>
          <w:rFonts w:asciiTheme="minorHAnsi" w:hAnsiTheme="minorHAnsi" w:cstheme="minorHAnsi"/>
          <w:color w:val="000000" w:themeColor="text1"/>
          <w:sz w:val="22"/>
          <w:szCs w:val="22"/>
        </w:rPr>
        <w:t>just</w:t>
      </w:r>
      <w:r w:rsidR="002A2398" w:rsidRPr="00117160">
        <w:rPr>
          <w:rFonts w:asciiTheme="minorHAnsi" w:hAnsiTheme="minorHAnsi" w:cstheme="minorHAnsi"/>
          <w:color w:val="000000" w:themeColor="text1"/>
          <w:sz w:val="22"/>
          <w:szCs w:val="22"/>
        </w:rPr>
        <w:t xml:space="preserve"> focused on creating architectural building design guideline</w:t>
      </w:r>
      <w:r w:rsidR="000F18D5">
        <w:rPr>
          <w:rFonts w:asciiTheme="minorHAnsi" w:hAnsiTheme="minorHAnsi" w:cstheme="minorHAnsi"/>
          <w:color w:val="000000" w:themeColor="text1"/>
          <w:sz w:val="22"/>
          <w:szCs w:val="22"/>
        </w:rPr>
        <w:t xml:space="preserve">s to accommodate autistic </w:t>
      </w:r>
      <w:proofErr w:type="spellStart"/>
      <w:r w:rsidR="000F18D5">
        <w:rPr>
          <w:rFonts w:asciiTheme="minorHAnsi" w:hAnsiTheme="minorHAnsi" w:cstheme="minorHAnsi"/>
          <w:color w:val="000000" w:themeColor="text1"/>
          <w:sz w:val="22"/>
          <w:szCs w:val="22"/>
        </w:rPr>
        <w:t>needs.Though</w:t>
      </w:r>
      <w:proofErr w:type="spellEnd"/>
      <w:r w:rsidR="002A2398" w:rsidRPr="00117160">
        <w:rPr>
          <w:rFonts w:asciiTheme="minorHAnsi" w:hAnsiTheme="minorHAnsi" w:cstheme="minorHAnsi"/>
          <w:color w:val="000000" w:themeColor="text1"/>
          <w:sz w:val="22"/>
          <w:szCs w:val="22"/>
        </w:rPr>
        <w:t xml:space="preserve"> the growing wearable technologies, and architects interest in body architecture, provokes the question of the possibility </w:t>
      </w:r>
      <w:r w:rsidR="00EF6391">
        <w:rPr>
          <w:rFonts w:asciiTheme="minorHAnsi" w:hAnsiTheme="minorHAnsi" w:cstheme="minorHAnsi"/>
          <w:color w:val="000000" w:themeColor="text1"/>
          <w:sz w:val="22"/>
          <w:szCs w:val="22"/>
        </w:rPr>
        <w:t>of</w:t>
      </w:r>
      <w:r w:rsidR="002A2398" w:rsidRPr="00117160">
        <w:rPr>
          <w:rFonts w:asciiTheme="minorHAnsi" w:hAnsiTheme="minorHAnsi" w:cstheme="minorHAnsi"/>
          <w:color w:val="000000" w:themeColor="text1"/>
          <w:sz w:val="22"/>
          <w:szCs w:val="22"/>
        </w:rPr>
        <w:t xml:space="preserve"> design</w:t>
      </w:r>
      <w:r w:rsidR="00EF6391">
        <w:rPr>
          <w:rFonts w:asciiTheme="minorHAnsi" w:hAnsiTheme="minorHAnsi" w:cstheme="minorHAnsi"/>
          <w:color w:val="000000" w:themeColor="text1"/>
          <w:sz w:val="22"/>
          <w:szCs w:val="22"/>
        </w:rPr>
        <w:t xml:space="preserve">ing a wearable </w:t>
      </w:r>
      <w:r w:rsidR="002A2398" w:rsidRPr="00117160">
        <w:rPr>
          <w:rFonts w:asciiTheme="minorHAnsi" w:hAnsiTheme="minorHAnsi" w:cstheme="minorHAnsi"/>
          <w:color w:val="000000" w:themeColor="text1"/>
          <w:sz w:val="22"/>
          <w:szCs w:val="22"/>
        </w:rPr>
        <w:t>to accommodate the needs of ASD’s. This research will introduce the idea of creating body architecture design guild lines</w:t>
      </w:r>
    </w:p>
    <w:p w:rsidR="00CA4F44" w:rsidRDefault="000A2726" w:rsidP="00671C9F">
      <w:pPr>
        <w:autoSpaceDE w:val="0"/>
        <w:autoSpaceDN w:val="0"/>
        <w:adjustRightInd w:val="0"/>
        <w:spacing w:after="0" w:line="360" w:lineRule="auto"/>
        <w:rPr>
          <w:rFonts w:cstheme="minorHAnsi"/>
          <w:color w:val="000000" w:themeColor="text1"/>
        </w:rPr>
      </w:pPr>
      <w:r w:rsidRPr="00117160">
        <w:rPr>
          <w:rFonts w:cstheme="minorHAnsi"/>
          <w:color w:val="000000" w:themeColor="text1"/>
        </w:rPr>
        <w:t xml:space="preserve">   </w:t>
      </w:r>
    </w:p>
    <w:p w:rsidR="00CA4F44" w:rsidRDefault="00EF6391" w:rsidP="00671C9F">
      <w:pPr>
        <w:autoSpaceDE w:val="0"/>
        <w:autoSpaceDN w:val="0"/>
        <w:adjustRightInd w:val="0"/>
        <w:spacing w:after="0" w:line="360" w:lineRule="auto"/>
        <w:rPr>
          <w:rFonts w:cstheme="minorHAnsi"/>
          <w:b/>
          <w:bCs/>
          <w:color w:val="FF6600"/>
        </w:rPr>
      </w:pPr>
      <w:r>
        <w:rPr>
          <w:rFonts w:cstheme="minorHAnsi"/>
          <w:b/>
          <w:bCs/>
          <w:color w:val="FF6600"/>
        </w:rPr>
        <w:t>W</w:t>
      </w:r>
      <w:r w:rsidR="00B661F9" w:rsidRPr="00EF6391">
        <w:rPr>
          <w:rFonts w:cstheme="minorHAnsi"/>
          <w:b/>
          <w:bCs/>
          <w:color w:val="FF6600"/>
        </w:rPr>
        <w:t>ellbeing</w:t>
      </w:r>
    </w:p>
    <w:p w:rsidR="0028664B" w:rsidRPr="00EF6391" w:rsidRDefault="0028664B" w:rsidP="00671C9F">
      <w:pPr>
        <w:autoSpaceDE w:val="0"/>
        <w:autoSpaceDN w:val="0"/>
        <w:adjustRightInd w:val="0"/>
        <w:spacing w:after="0" w:line="360" w:lineRule="auto"/>
        <w:rPr>
          <w:rFonts w:cstheme="minorHAnsi"/>
          <w:b/>
          <w:bCs/>
          <w:color w:val="FF6600"/>
        </w:rPr>
      </w:pPr>
    </w:p>
    <w:p w:rsidR="00B661F9" w:rsidRDefault="0028664B" w:rsidP="00EF6391">
      <w:pPr>
        <w:autoSpaceDE w:val="0"/>
        <w:autoSpaceDN w:val="0"/>
        <w:adjustRightInd w:val="0"/>
        <w:spacing w:after="0" w:line="360" w:lineRule="auto"/>
        <w:rPr>
          <w:rFonts w:cstheme="minorHAnsi"/>
          <w:color w:val="000000" w:themeColor="text1"/>
        </w:rPr>
      </w:pPr>
      <w:r>
        <w:rPr>
          <w:rFonts w:cstheme="minorHAnsi"/>
          <w:color w:val="000000" w:themeColor="text1"/>
        </w:rPr>
        <w:t xml:space="preserve">  </w:t>
      </w:r>
      <w:r w:rsidR="00671C9F" w:rsidRPr="00117160">
        <w:rPr>
          <w:rFonts w:cstheme="minorHAnsi"/>
          <w:color w:val="000000" w:themeColor="text1"/>
        </w:rPr>
        <w:t>Sensory processing disorder (SPD) is a condition that occurs when sensory signals don’t get organized into appropriate responses</w:t>
      </w:r>
      <w:sdt>
        <w:sdtPr>
          <w:rPr>
            <w:rFonts w:cstheme="minorHAnsi"/>
            <w:color w:val="000000" w:themeColor="text1"/>
          </w:rPr>
          <w:id w:val="1269120055"/>
          <w:citation/>
        </w:sdtPr>
        <w:sdtEndPr/>
        <w:sdtContent>
          <w:r w:rsidR="00671C9F" w:rsidRPr="00117160">
            <w:rPr>
              <w:rFonts w:cstheme="minorHAnsi"/>
              <w:color w:val="000000" w:themeColor="text1"/>
            </w:rPr>
            <w:fldChar w:fldCharType="begin"/>
          </w:r>
          <w:r w:rsidR="00671C9F" w:rsidRPr="00117160">
            <w:rPr>
              <w:rFonts w:cstheme="minorHAnsi"/>
              <w:color w:val="000000" w:themeColor="text1"/>
            </w:rPr>
            <w:instrText xml:space="preserve"> CITATION Sco07 \l 1033 </w:instrText>
          </w:r>
          <w:r w:rsidR="00671C9F" w:rsidRPr="00117160">
            <w:rPr>
              <w:rFonts w:cstheme="minorHAnsi"/>
              <w:color w:val="000000" w:themeColor="text1"/>
            </w:rPr>
            <w:fldChar w:fldCharType="separate"/>
          </w:r>
          <w:r w:rsidR="00671C9F" w:rsidRPr="00117160">
            <w:rPr>
              <w:rFonts w:cstheme="minorHAnsi"/>
              <w:noProof/>
              <w:color w:val="000000" w:themeColor="text1"/>
            </w:rPr>
            <w:t xml:space="preserve"> (Scott D. Tomchek, 2007)</w:t>
          </w:r>
          <w:r w:rsidR="00671C9F" w:rsidRPr="00117160">
            <w:rPr>
              <w:rFonts w:cstheme="minorHAnsi"/>
              <w:color w:val="000000" w:themeColor="text1"/>
            </w:rPr>
            <w:fldChar w:fldCharType="end"/>
          </w:r>
        </w:sdtContent>
      </w:sdt>
      <w:r w:rsidR="00671C9F" w:rsidRPr="00117160">
        <w:rPr>
          <w:rFonts w:cstheme="minorHAnsi"/>
          <w:color w:val="000000" w:themeColor="text1"/>
        </w:rPr>
        <w:t xml:space="preserve"> </w:t>
      </w:r>
      <w:r w:rsidR="00671C9F" w:rsidRPr="00117160">
        <w:rPr>
          <w:rFonts w:eastAsia="Times New Roman" w:cstheme="minorHAnsi"/>
          <w:color w:val="000000" w:themeColor="text1"/>
        </w:rPr>
        <w:t xml:space="preserve">those with Autistic Spectrum Disorder </w:t>
      </w:r>
      <w:r w:rsidR="00671C9F" w:rsidRPr="00117160">
        <w:rPr>
          <w:rFonts w:cstheme="minorHAnsi"/>
          <w:color w:val="000000" w:themeColor="text1"/>
        </w:rPr>
        <w:t xml:space="preserve">have an overly excitatory nervous system that allows an excessive amount of sensory information into their brains overwhelming the structures that is responsible of discriminating between various types of information, </w:t>
      </w:r>
      <w:r w:rsidR="00671C9F" w:rsidRPr="00117160">
        <w:rPr>
          <w:rFonts w:eastAsia="Times New Roman" w:cstheme="minorHAnsi"/>
          <w:color w:val="000000" w:themeColor="text1"/>
        </w:rPr>
        <w:t>causing them to be either hyper/hypo sensitive to stimuli</w:t>
      </w:r>
      <w:r w:rsidR="00EF6391">
        <w:rPr>
          <w:rFonts w:eastAsia="Times New Roman" w:cstheme="minorHAnsi"/>
          <w:color w:val="000000" w:themeColor="text1"/>
        </w:rPr>
        <w:t>,</w:t>
      </w:r>
      <w:r w:rsidR="00671C9F" w:rsidRPr="00117160">
        <w:rPr>
          <w:rFonts w:cstheme="minorHAnsi"/>
          <w:color w:val="000000" w:themeColor="text1"/>
        </w:rPr>
        <w:t xml:space="preserve"> </w:t>
      </w:r>
      <w:r w:rsidR="00EF6391">
        <w:rPr>
          <w:rFonts w:cstheme="minorHAnsi"/>
          <w:color w:val="000000" w:themeColor="text1"/>
        </w:rPr>
        <w:t xml:space="preserve">SPD effects </w:t>
      </w:r>
      <w:r w:rsidR="000A2726" w:rsidRPr="00117160">
        <w:rPr>
          <w:rFonts w:cstheme="minorHAnsi"/>
          <w:color w:val="000000" w:themeColor="text1"/>
        </w:rPr>
        <w:t xml:space="preserve">negatively on their social interaction, </w:t>
      </w:r>
      <w:r w:rsidR="00EF6391" w:rsidRPr="00117160">
        <w:rPr>
          <w:rFonts w:cstheme="minorHAnsi"/>
          <w:color w:val="000000" w:themeColor="text1"/>
        </w:rPr>
        <w:t>causing anxiety</w:t>
      </w:r>
      <w:r w:rsidR="000A2726" w:rsidRPr="00117160">
        <w:rPr>
          <w:rFonts w:cstheme="minorHAnsi"/>
          <w:color w:val="000000" w:themeColor="text1"/>
        </w:rPr>
        <w:t xml:space="preserve"> and melt down</w:t>
      </w:r>
      <w:r w:rsidR="007003B6" w:rsidRPr="00117160">
        <w:rPr>
          <w:rFonts w:cstheme="minorHAnsi"/>
          <w:color w:val="000000" w:themeColor="text1"/>
        </w:rPr>
        <w:t>s, along with s</w:t>
      </w:r>
      <w:r w:rsidR="000A2726" w:rsidRPr="00117160">
        <w:rPr>
          <w:rFonts w:cstheme="minorHAnsi"/>
          <w:color w:val="000000" w:themeColor="text1"/>
        </w:rPr>
        <w:t xml:space="preserve">tress to both patients and their care givers. </w:t>
      </w:r>
    </w:p>
    <w:p w:rsidR="000F18D5" w:rsidRPr="00117160" w:rsidRDefault="000F18D5" w:rsidP="000F18D5">
      <w:pPr>
        <w:pStyle w:val="NormalWeb"/>
        <w:spacing w:before="0" w:beforeAutospacing="0" w:after="240" w:afterAutospacing="0" w:line="360" w:lineRule="auto"/>
        <w:rPr>
          <w:rFonts w:asciiTheme="minorHAnsi" w:hAnsiTheme="minorHAnsi" w:cstheme="minorHAnsi"/>
          <w:color w:val="000000" w:themeColor="text1"/>
          <w:sz w:val="22"/>
          <w:szCs w:val="22"/>
        </w:rPr>
      </w:pPr>
      <w:r w:rsidRPr="00117160">
        <w:rPr>
          <w:rFonts w:asciiTheme="minorHAnsi" w:hAnsiTheme="minorHAnsi" w:cstheme="minorHAnsi"/>
          <w:color w:val="000000" w:themeColor="text1"/>
          <w:sz w:val="22"/>
          <w:szCs w:val="22"/>
        </w:rPr>
        <w:t xml:space="preserve">In this research the </w:t>
      </w:r>
      <w:r>
        <w:rPr>
          <w:rFonts w:asciiTheme="minorHAnsi" w:hAnsiTheme="minorHAnsi" w:cstheme="minorHAnsi"/>
          <w:color w:val="000000" w:themeColor="text1"/>
          <w:sz w:val="22"/>
          <w:szCs w:val="22"/>
        </w:rPr>
        <w:t>focus will</w:t>
      </w:r>
      <w:r w:rsidRPr="00117160">
        <w:rPr>
          <w:rFonts w:asciiTheme="minorHAnsi" w:hAnsiTheme="minorHAnsi" w:cstheme="minorHAnsi"/>
          <w:color w:val="000000" w:themeColor="text1"/>
          <w:sz w:val="22"/>
          <w:szCs w:val="22"/>
        </w:rPr>
        <w:t xml:space="preserve"> be placed on thermal regulation, tactile sensory disorder as a part of the sensory discrimination disorder</w:t>
      </w:r>
    </w:p>
    <w:p w:rsidR="000F18D5" w:rsidRDefault="000F18D5" w:rsidP="00EF6391">
      <w:pPr>
        <w:autoSpaceDE w:val="0"/>
        <w:autoSpaceDN w:val="0"/>
        <w:adjustRightInd w:val="0"/>
        <w:spacing w:after="0" w:line="360" w:lineRule="auto"/>
        <w:rPr>
          <w:rFonts w:cstheme="minorHAnsi"/>
          <w:color w:val="000000" w:themeColor="text1"/>
        </w:rPr>
      </w:pPr>
    </w:p>
    <w:p w:rsidR="0028664B" w:rsidRDefault="0028664B" w:rsidP="00071EEC">
      <w:pPr>
        <w:autoSpaceDE w:val="0"/>
        <w:autoSpaceDN w:val="0"/>
        <w:adjustRightInd w:val="0"/>
        <w:spacing w:after="80" w:line="360" w:lineRule="auto"/>
        <w:rPr>
          <w:rFonts w:cstheme="minorHAnsi"/>
          <w:b/>
          <w:bCs/>
          <w:color w:val="FF6600"/>
        </w:rPr>
      </w:pPr>
    </w:p>
    <w:p w:rsidR="00071EEC" w:rsidRPr="00071EEC" w:rsidRDefault="00071EEC" w:rsidP="00071EEC">
      <w:pPr>
        <w:autoSpaceDE w:val="0"/>
        <w:autoSpaceDN w:val="0"/>
        <w:adjustRightInd w:val="0"/>
        <w:spacing w:after="80" w:line="360" w:lineRule="auto"/>
        <w:rPr>
          <w:rFonts w:cstheme="minorHAnsi"/>
          <w:b/>
          <w:bCs/>
          <w:color w:val="FF6600"/>
        </w:rPr>
      </w:pPr>
      <w:r w:rsidRPr="00071EEC">
        <w:rPr>
          <w:rFonts w:cstheme="minorHAnsi"/>
          <w:b/>
          <w:bCs/>
          <w:color w:val="FF6600"/>
        </w:rPr>
        <w:lastRenderedPageBreak/>
        <w:t>Thermal regulation</w:t>
      </w:r>
    </w:p>
    <w:p w:rsidR="00071EEC" w:rsidRDefault="000F18D5" w:rsidP="00071EEC">
      <w:pPr>
        <w:shd w:val="clear" w:color="auto" w:fill="FFFFFF"/>
        <w:spacing w:after="360" w:line="360" w:lineRule="auto"/>
        <w:textAlignment w:val="baseline"/>
        <w:rPr>
          <w:rFonts w:cstheme="minorHAnsi"/>
          <w:color w:val="000000" w:themeColor="text1"/>
        </w:rPr>
      </w:pPr>
      <w:r>
        <w:rPr>
          <w:rFonts w:cstheme="minorHAnsi"/>
          <w:color w:val="000000" w:themeColor="text1"/>
        </w:rPr>
        <w:t>I</w:t>
      </w:r>
      <w:r w:rsidR="00071EEC" w:rsidRPr="00117160">
        <w:rPr>
          <w:rFonts w:cstheme="minorHAnsi"/>
          <w:color w:val="000000" w:themeColor="text1"/>
        </w:rPr>
        <w:t>t’s a condition when the body is unable to set internal thermometer at a comfort zone,</w:t>
      </w:r>
      <w:r w:rsidR="00071EEC">
        <w:rPr>
          <w:rFonts w:cstheme="minorHAnsi"/>
          <w:color w:val="000000" w:themeColor="text1"/>
        </w:rPr>
        <w:t xml:space="preserve"> exhibiting </w:t>
      </w:r>
      <w:r w:rsidR="00071EEC" w:rsidRPr="00117160">
        <w:rPr>
          <w:rFonts w:cstheme="minorHAnsi"/>
          <w:color w:val="000000" w:themeColor="text1"/>
        </w:rPr>
        <w:t>hyper or hypo sensitivities to heat and cold. Autistic people are hyper sensitive to sensory pain and hypo sensitive to physical pain, as their</w:t>
      </w:r>
      <w:r w:rsidR="00071EEC">
        <w:rPr>
          <w:rFonts w:cstheme="minorHAnsi"/>
          <w:color w:val="000000" w:themeColor="text1"/>
        </w:rPr>
        <w:t xml:space="preserve"> nervous system is over whelmed, </w:t>
      </w:r>
      <w:r w:rsidR="00071EEC" w:rsidRPr="00117160">
        <w:rPr>
          <w:rFonts w:cstheme="minorHAnsi"/>
          <w:color w:val="000000" w:themeColor="text1"/>
        </w:rPr>
        <w:t>they</w:t>
      </w:r>
      <w:r w:rsidR="00071EEC">
        <w:rPr>
          <w:rFonts w:cstheme="minorHAnsi"/>
          <w:color w:val="000000" w:themeColor="text1"/>
        </w:rPr>
        <w:t xml:space="preserve"> might not sense pain. T</w:t>
      </w:r>
      <w:r w:rsidR="00071EEC" w:rsidRPr="00117160">
        <w:rPr>
          <w:rFonts w:cstheme="minorHAnsi"/>
          <w:color w:val="000000" w:themeColor="text1"/>
        </w:rPr>
        <w:t xml:space="preserve">his problem along with thermal regulation problem can lead to serious complications and life hazard, such as getting burned, either by being exposed to the sun for so long, or touching a hot object. </w:t>
      </w:r>
    </w:p>
    <w:p w:rsidR="00071EEC" w:rsidRPr="00165DBF" w:rsidRDefault="00071EEC" w:rsidP="00071EEC">
      <w:pPr>
        <w:autoSpaceDE w:val="0"/>
        <w:autoSpaceDN w:val="0"/>
        <w:adjustRightInd w:val="0"/>
        <w:spacing w:after="0" w:line="360" w:lineRule="auto"/>
        <w:rPr>
          <w:rFonts w:cstheme="minorHAnsi"/>
          <w:b/>
          <w:bCs/>
          <w:color w:val="FF6600"/>
          <w:sz w:val="24"/>
          <w:szCs w:val="24"/>
        </w:rPr>
      </w:pPr>
      <w:r w:rsidRPr="00165DBF">
        <w:rPr>
          <w:rFonts w:cstheme="minorHAnsi"/>
          <w:b/>
          <w:bCs/>
          <w:color w:val="FF6600"/>
          <w:sz w:val="24"/>
          <w:szCs w:val="24"/>
        </w:rPr>
        <w:t>Tactile</w:t>
      </w:r>
    </w:p>
    <w:p w:rsidR="00071EEC" w:rsidRDefault="00071EEC" w:rsidP="00071EEC">
      <w:pPr>
        <w:autoSpaceDE w:val="0"/>
        <w:autoSpaceDN w:val="0"/>
        <w:adjustRightInd w:val="0"/>
        <w:spacing w:after="0" w:line="360" w:lineRule="auto"/>
        <w:rPr>
          <w:rFonts w:cstheme="minorHAnsi"/>
          <w:color w:val="000000" w:themeColor="text1"/>
        </w:rPr>
      </w:pPr>
      <w:r w:rsidRPr="00117160">
        <w:rPr>
          <w:rFonts w:cstheme="minorHAnsi"/>
          <w:color w:val="000000" w:themeColor="text1"/>
        </w:rPr>
        <w:t>Touch</w:t>
      </w:r>
      <w:r w:rsidR="00165DBF">
        <w:rPr>
          <w:rFonts w:cstheme="minorHAnsi"/>
          <w:color w:val="000000" w:themeColor="text1"/>
        </w:rPr>
        <w:t xml:space="preserve"> in ASD’s</w:t>
      </w:r>
      <w:r w:rsidRPr="00117160">
        <w:rPr>
          <w:rFonts w:cstheme="minorHAnsi"/>
          <w:color w:val="000000" w:themeColor="text1"/>
        </w:rPr>
        <w:t xml:space="preserve"> has been described as an intense feeling that can be overwhelming and confusing</w:t>
      </w:r>
      <w:sdt>
        <w:sdtPr>
          <w:rPr>
            <w:rFonts w:cstheme="minorHAnsi"/>
            <w:color w:val="000000" w:themeColor="text1"/>
          </w:rPr>
          <w:id w:val="-25019809"/>
          <w:citation/>
        </w:sdtPr>
        <w:sdtEndPr/>
        <w:sdtContent>
          <w:r w:rsidRPr="00117160">
            <w:rPr>
              <w:rFonts w:cstheme="minorHAnsi"/>
              <w:color w:val="000000" w:themeColor="text1"/>
            </w:rPr>
            <w:fldChar w:fldCharType="begin"/>
          </w:r>
          <w:r w:rsidRPr="00117160">
            <w:rPr>
              <w:rFonts w:cstheme="minorHAnsi"/>
              <w:color w:val="000000" w:themeColor="text1"/>
            </w:rPr>
            <w:instrText xml:space="preserve"> CITATION Sco07 \l 1033 </w:instrText>
          </w:r>
          <w:r w:rsidRPr="00117160">
            <w:rPr>
              <w:rFonts w:cstheme="minorHAnsi"/>
              <w:color w:val="000000" w:themeColor="text1"/>
            </w:rPr>
            <w:fldChar w:fldCharType="separate"/>
          </w:r>
          <w:r w:rsidRPr="00117160">
            <w:rPr>
              <w:rFonts w:cstheme="minorHAnsi"/>
              <w:noProof/>
              <w:color w:val="000000" w:themeColor="text1"/>
            </w:rPr>
            <w:t xml:space="preserve"> (Scott D. Tomchek, 2007)</w:t>
          </w:r>
          <w:r w:rsidRPr="00117160">
            <w:rPr>
              <w:rFonts w:cstheme="minorHAnsi"/>
              <w:color w:val="000000" w:themeColor="text1"/>
            </w:rPr>
            <w:fldChar w:fldCharType="end"/>
          </w:r>
        </w:sdtContent>
      </w:sdt>
      <w:r w:rsidR="00E42960">
        <w:rPr>
          <w:rFonts w:cstheme="minorHAnsi"/>
          <w:color w:val="000000" w:themeColor="text1"/>
        </w:rPr>
        <w:t>.Researchers reported o</w:t>
      </w:r>
      <w:r w:rsidRPr="00117160">
        <w:rPr>
          <w:rFonts w:cstheme="minorHAnsi"/>
          <w:color w:val="000000" w:themeColor="text1"/>
        </w:rPr>
        <w:t>ver responsivity to tactile</w:t>
      </w:r>
      <w:r w:rsidRPr="00117160">
        <w:rPr>
          <w:rFonts w:cstheme="minorHAnsi"/>
          <w:i/>
          <w:iCs/>
          <w:color w:val="000000" w:themeColor="text1"/>
        </w:rPr>
        <w:t xml:space="preserve"> </w:t>
      </w:r>
      <w:r w:rsidR="00E42960">
        <w:rPr>
          <w:rFonts w:cstheme="minorHAnsi"/>
          <w:color w:val="000000" w:themeColor="text1"/>
        </w:rPr>
        <w:t xml:space="preserve">in people with autism, as </w:t>
      </w:r>
      <w:r w:rsidRPr="00117160">
        <w:rPr>
          <w:rFonts w:cstheme="minorHAnsi"/>
          <w:color w:val="000000" w:themeColor="text1"/>
        </w:rPr>
        <w:t>light touch can be truly disturbing ,</w:t>
      </w:r>
      <w:r w:rsidR="00165DBF">
        <w:rPr>
          <w:rFonts w:cstheme="minorHAnsi"/>
          <w:color w:val="000000" w:themeColor="text1"/>
        </w:rPr>
        <w:t xml:space="preserve"> </w:t>
      </w:r>
      <w:r w:rsidRPr="00117160">
        <w:rPr>
          <w:rFonts w:cstheme="minorHAnsi"/>
          <w:color w:val="000000" w:themeColor="text1"/>
        </w:rPr>
        <w:t>it can send an amplified alarm signal to the brain causing anxiety and melt downs.</w:t>
      </w:r>
    </w:p>
    <w:p w:rsidR="00711F18" w:rsidRDefault="00711F18" w:rsidP="00071EEC">
      <w:pPr>
        <w:autoSpaceDE w:val="0"/>
        <w:autoSpaceDN w:val="0"/>
        <w:adjustRightInd w:val="0"/>
        <w:spacing w:after="0" w:line="360" w:lineRule="auto"/>
        <w:rPr>
          <w:rFonts w:cstheme="minorHAnsi"/>
          <w:color w:val="000000" w:themeColor="text1"/>
        </w:rPr>
      </w:pPr>
    </w:p>
    <w:p w:rsidR="00711F18" w:rsidRPr="00117160" w:rsidRDefault="00711F18" w:rsidP="00711F18">
      <w:pPr>
        <w:spacing w:line="360" w:lineRule="auto"/>
        <w:rPr>
          <w:rFonts w:cstheme="minorHAnsi"/>
          <w:b/>
          <w:bCs/>
          <w:color w:val="FF6600"/>
          <w:sz w:val="24"/>
          <w:szCs w:val="24"/>
        </w:rPr>
      </w:pPr>
      <w:r w:rsidRPr="00117160">
        <w:rPr>
          <w:rFonts w:cstheme="minorHAnsi"/>
          <w:b/>
          <w:bCs/>
          <w:color w:val="FF6600"/>
          <w:sz w:val="24"/>
          <w:szCs w:val="24"/>
        </w:rPr>
        <w:t>Body Architecture</w:t>
      </w:r>
    </w:p>
    <w:p w:rsidR="00F95455" w:rsidRDefault="00711F18" w:rsidP="00711F18">
      <w:pPr>
        <w:autoSpaceDE w:val="0"/>
        <w:autoSpaceDN w:val="0"/>
        <w:adjustRightInd w:val="0"/>
        <w:spacing w:after="0" w:line="360" w:lineRule="auto"/>
        <w:rPr>
          <w:rFonts w:cstheme="minorHAnsi"/>
          <w:color w:val="000000" w:themeColor="text1"/>
        </w:rPr>
      </w:pPr>
      <w:r w:rsidRPr="00117160">
        <w:rPr>
          <w:rFonts w:cstheme="minorHAnsi"/>
          <w:color w:val="000000" w:themeColor="text1"/>
        </w:rPr>
        <w:t>The history of the relation of the human body and architecture goes back to Vitruvius attempts to relate build</w:t>
      </w:r>
      <w:r w:rsidRPr="00117160">
        <w:rPr>
          <w:rFonts w:cstheme="minorHAnsi"/>
          <w:color w:val="000000" w:themeColor="text1"/>
        </w:rPr>
        <w:softHyphen/>
        <w:t>ings to the proportions of the human figure, recently, architects have been interest</w:t>
      </w:r>
      <w:r>
        <w:rPr>
          <w:rFonts w:cstheme="minorHAnsi"/>
          <w:color w:val="000000" w:themeColor="text1"/>
        </w:rPr>
        <w:t>ed</w:t>
      </w:r>
      <w:r w:rsidRPr="00117160">
        <w:rPr>
          <w:rFonts w:cstheme="minorHAnsi"/>
          <w:color w:val="000000" w:themeColor="text1"/>
        </w:rPr>
        <w:t xml:space="preserve"> in fashion industry to explore the relation</w:t>
      </w:r>
      <w:r>
        <w:rPr>
          <w:rFonts w:cstheme="minorHAnsi"/>
          <w:color w:val="000000" w:themeColor="text1"/>
        </w:rPr>
        <w:t xml:space="preserve"> between body and architecture,</w:t>
      </w:r>
      <w:r w:rsidRPr="00117160">
        <w:rPr>
          <w:rFonts w:cstheme="minorHAnsi"/>
          <w:color w:val="000000" w:themeColor="text1"/>
        </w:rPr>
        <w:t xml:space="preserve"> this interest along with the advancement of computational and 3D printing technologies</w:t>
      </w:r>
      <w:r>
        <w:rPr>
          <w:rFonts w:cstheme="minorHAnsi"/>
          <w:color w:val="000000" w:themeColor="text1"/>
        </w:rPr>
        <w:t xml:space="preserve">, </w:t>
      </w:r>
      <w:r>
        <w:rPr>
          <w:rFonts w:cstheme="minorHAnsi"/>
          <w:color w:val="000000" w:themeColor="text1"/>
        </w:rPr>
        <w:t xml:space="preserve">encouraged </w:t>
      </w:r>
      <w:r w:rsidRPr="00117160">
        <w:rPr>
          <w:rFonts w:cstheme="minorHAnsi"/>
          <w:color w:val="000000" w:themeColor="text1"/>
        </w:rPr>
        <w:t xml:space="preserve">other architects such as </w:t>
      </w:r>
      <w:proofErr w:type="spellStart"/>
      <w:r w:rsidRPr="00117160">
        <w:rPr>
          <w:rFonts w:cstheme="minorHAnsi"/>
          <w:color w:val="000000" w:themeColor="text1"/>
        </w:rPr>
        <w:t>Neri</w:t>
      </w:r>
      <w:proofErr w:type="spellEnd"/>
      <w:r w:rsidRPr="00117160">
        <w:rPr>
          <w:rFonts w:cstheme="minorHAnsi"/>
          <w:color w:val="000000" w:themeColor="text1"/>
        </w:rPr>
        <w:t xml:space="preserve"> </w:t>
      </w:r>
      <w:proofErr w:type="spellStart"/>
      <w:r w:rsidRPr="00117160">
        <w:rPr>
          <w:rFonts w:cstheme="minorHAnsi"/>
          <w:color w:val="000000" w:themeColor="text1"/>
        </w:rPr>
        <w:t>Oxman</w:t>
      </w:r>
      <w:proofErr w:type="spellEnd"/>
      <w:r>
        <w:rPr>
          <w:rFonts w:cstheme="minorHAnsi"/>
          <w:color w:val="000000" w:themeColor="text1"/>
        </w:rPr>
        <w:t>(figure 3,4)</w:t>
      </w:r>
      <w:r w:rsidRPr="00117160">
        <w:rPr>
          <w:rFonts w:cstheme="minorHAnsi"/>
          <w:color w:val="000000" w:themeColor="text1"/>
        </w:rPr>
        <w:t xml:space="preserve">, </w:t>
      </w:r>
      <w:proofErr w:type="spellStart"/>
      <w:r w:rsidRPr="00117160">
        <w:rPr>
          <w:rFonts w:cstheme="minorHAnsi"/>
          <w:color w:val="000000" w:themeColor="text1"/>
        </w:rPr>
        <w:t>Bahnaz</w:t>
      </w:r>
      <w:proofErr w:type="spellEnd"/>
      <w:r w:rsidRPr="00117160">
        <w:rPr>
          <w:rFonts w:cstheme="minorHAnsi"/>
          <w:color w:val="000000" w:themeColor="text1"/>
        </w:rPr>
        <w:t xml:space="preserve"> </w:t>
      </w:r>
      <w:proofErr w:type="spellStart"/>
      <w:r w:rsidRPr="00117160">
        <w:rPr>
          <w:rFonts w:cstheme="minorHAnsi"/>
          <w:color w:val="000000" w:themeColor="text1"/>
        </w:rPr>
        <w:t>Farahi</w:t>
      </w:r>
      <w:proofErr w:type="spellEnd"/>
      <w:r>
        <w:rPr>
          <w:rFonts w:cstheme="minorHAnsi"/>
          <w:color w:val="000000" w:themeColor="text1"/>
        </w:rPr>
        <w:t xml:space="preserve"> (figure 2 )</w:t>
      </w:r>
      <w:r w:rsidRPr="00117160">
        <w:rPr>
          <w:rFonts w:cstheme="minorHAnsi"/>
          <w:color w:val="000000" w:themeColor="text1"/>
        </w:rPr>
        <w:t xml:space="preserve">, Philip </w:t>
      </w:r>
      <w:proofErr w:type="spellStart"/>
      <w:r w:rsidRPr="00117160">
        <w:rPr>
          <w:rFonts w:cstheme="minorHAnsi"/>
          <w:color w:val="000000" w:themeColor="text1"/>
        </w:rPr>
        <w:t>Beesley</w:t>
      </w:r>
      <w:proofErr w:type="spellEnd"/>
      <w:r w:rsidRPr="00117160">
        <w:rPr>
          <w:rFonts w:cstheme="minorHAnsi"/>
          <w:color w:val="000000" w:themeColor="text1"/>
        </w:rPr>
        <w:t xml:space="preserve">, Julia Korner, and Daniel </w:t>
      </w:r>
      <w:proofErr w:type="spellStart"/>
      <w:r w:rsidRPr="00117160">
        <w:rPr>
          <w:rFonts w:cstheme="minorHAnsi"/>
          <w:color w:val="000000" w:themeColor="text1"/>
        </w:rPr>
        <w:t>Widrig</w:t>
      </w:r>
      <w:proofErr w:type="spellEnd"/>
      <w:r w:rsidRPr="00117160">
        <w:rPr>
          <w:rFonts w:cstheme="minorHAnsi"/>
          <w:color w:val="000000" w:themeColor="text1"/>
        </w:rPr>
        <w:t xml:space="preserve"> to collaborate with leading fashion designers such as Iris van </w:t>
      </w:r>
      <w:proofErr w:type="spellStart"/>
      <w:r w:rsidRPr="00117160">
        <w:rPr>
          <w:rFonts w:cstheme="minorHAnsi"/>
          <w:color w:val="000000" w:themeColor="text1"/>
        </w:rPr>
        <w:t>Herpen</w:t>
      </w:r>
      <w:proofErr w:type="spellEnd"/>
    </w:p>
    <w:p w:rsidR="00711F18" w:rsidRDefault="00711F18" w:rsidP="00711F18">
      <w:pPr>
        <w:spacing w:line="360" w:lineRule="auto"/>
        <w:rPr>
          <w:rFonts w:cstheme="minorHAnsi"/>
          <w:color w:val="000000" w:themeColor="text1"/>
        </w:rPr>
      </w:pPr>
    </w:p>
    <w:p w:rsidR="00304409" w:rsidRDefault="00711F18" w:rsidP="00711F18">
      <w:pPr>
        <w:spacing w:line="360" w:lineRule="auto"/>
        <w:rPr>
          <w:rFonts w:cstheme="minorHAnsi"/>
          <w:noProof/>
          <w:color w:val="000000" w:themeColor="text1"/>
        </w:rPr>
      </w:pPr>
      <w:r>
        <w:rPr>
          <w:rFonts w:cstheme="minorHAnsi"/>
          <w:color w:val="000000" w:themeColor="text1"/>
        </w:rPr>
        <w:t xml:space="preserve">  </w:t>
      </w:r>
      <w:r w:rsidR="00864CE1" w:rsidRPr="00117160">
        <w:rPr>
          <w:rFonts w:cstheme="minorHAnsi"/>
          <w:color w:val="000000" w:themeColor="text1"/>
        </w:rPr>
        <w:t>The term “Body Architecture” has been mainly used among artist such as the avant-ga</w:t>
      </w:r>
      <w:r w:rsidR="00133245">
        <w:rPr>
          <w:rFonts w:cstheme="minorHAnsi"/>
          <w:color w:val="000000" w:themeColor="text1"/>
        </w:rPr>
        <w:t xml:space="preserve">rde media artist, </w:t>
      </w:r>
      <w:proofErr w:type="spellStart"/>
      <w:r w:rsidR="00133245">
        <w:rPr>
          <w:rFonts w:cstheme="minorHAnsi"/>
          <w:color w:val="000000" w:themeColor="text1"/>
        </w:rPr>
        <w:t>Stelarc</w:t>
      </w:r>
      <w:proofErr w:type="spellEnd"/>
      <w:r w:rsidR="00133245">
        <w:rPr>
          <w:rFonts w:cstheme="minorHAnsi"/>
          <w:color w:val="000000" w:themeColor="text1"/>
        </w:rPr>
        <w:t xml:space="preserve">, and </w:t>
      </w:r>
      <w:r w:rsidR="00864CE1" w:rsidRPr="00117160">
        <w:rPr>
          <w:rFonts w:cstheme="minorHAnsi"/>
          <w:color w:val="000000" w:themeColor="text1"/>
        </w:rPr>
        <w:t xml:space="preserve">Lucy McRae to transform conceptions of the human body </w:t>
      </w:r>
      <w:sdt>
        <w:sdtPr>
          <w:rPr>
            <w:rFonts w:cstheme="minorHAnsi"/>
            <w:color w:val="000000" w:themeColor="text1"/>
          </w:rPr>
          <w:id w:val="1526978384"/>
          <w:citation/>
        </w:sdtPr>
        <w:sdtEndPr/>
        <w:sdtContent>
          <w:r w:rsidR="00864CE1" w:rsidRPr="00117160">
            <w:rPr>
              <w:rFonts w:cstheme="minorHAnsi"/>
              <w:color w:val="000000" w:themeColor="text1"/>
            </w:rPr>
            <w:fldChar w:fldCharType="begin"/>
          </w:r>
          <w:r w:rsidR="00864CE1" w:rsidRPr="00117160">
            <w:rPr>
              <w:rFonts w:cstheme="minorHAnsi"/>
              <w:color w:val="000000" w:themeColor="text1"/>
            </w:rPr>
            <w:instrText xml:space="preserve"> CITATION Beh16 \l 1033 </w:instrText>
          </w:r>
          <w:r w:rsidR="00864CE1" w:rsidRPr="00117160">
            <w:rPr>
              <w:rFonts w:cstheme="minorHAnsi"/>
              <w:color w:val="000000" w:themeColor="text1"/>
            </w:rPr>
            <w:fldChar w:fldCharType="separate"/>
          </w:r>
          <w:r w:rsidR="00864CE1" w:rsidRPr="00117160">
            <w:rPr>
              <w:rFonts w:cstheme="minorHAnsi"/>
              <w:noProof/>
              <w:color w:val="000000" w:themeColor="text1"/>
            </w:rPr>
            <w:t>(Farahi, 2016)</w:t>
          </w:r>
          <w:r w:rsidR="00864CE1" w:rsidRPr="00117160">
            <w:rPr>
              <w:rFonts w:cstheme="minorHAnsi"/>
              <w:color w:val="000000" w:themeColor="text1"/>
            </w:rPr>
            <w:fldChar w:fldCharType="end"/>
          </w:r>
        </w:sdtContent>
      </w:sdt>
      <w:r w:rsidR="0055651D">
        <w:rPr>
          <w:rFonts w:cstheme="minorHAnsi"/>
          <w:color w:val="000000" w:themeColor="text1"/>
        </w:rPr>
        <w:t>.</w:t>
      </w:r>
      <w:r w:rsidR="00864CE1" w:rsidRPr="00117160">
        <w:rPr>
          <w:rFonts w:cstheme="minorHAnsi"/>
          <w:color w:val="000000" w:themeColor="text1"/>
        </w:rPr>
        <w:t>In</w:t>
      </w:r>
      <w:r w:rsidR="00071EEC">
        <w:rPr>
          <w:rFonts w:cstheme="minorHAnsi"/>
          <w:color w:val="000000" w:themeColor="text1"/>
        </w:rPr>
        <w:t xml:space="preserve"> the context of this research, body a</w:t>
      </w:r>
      <w:r w:rsidR="00864CE1" w:rsidRPr="00117160">
        <w:rPr>
          <w:rFonts w:cstheme="minorHAnsi"/>
          <w:color w:val="000000" w:themeColor="text1"/>
        </w:rPr>
        <w:t>rchitecture is a form of proto-architecture that will help human body communicate and cope with its surrounding environment.</w:t>
      </w:r>
      <w:r w:rsidRPr="00711F18">
        <w:rPr>
          <w:rFonts w:cstheme="minorHAnsi"/>
          <w:noProof/>
          <w:color w:val="000000" w:themeColor="text1"/>
        </w:rPr>
        <w:t xml:space="preserve"> </w:t>
      </w:r>
    </w:p>
    <w:p w:rsidR="00304409" w:rsidRDefault="00304409" w:rsidP="00711F18">
      <w:pPr>
        <w:spacing w:line="360" w:lineRule="auto"/>
        <w:rPr>
          <w:rFonts w:cstheme="minorHAnsi"/>
          <w:noProof/>
          <w:color w:val="000000" w:themeColor="text1"/>
        </w:rPr>
      </w:pPr>
    </w:p>
    <w:p w:rsidR="00711F18" w:rsidRPr="00117160" w:rsidRDefault="00711F18" w:rsidP="00711F18">
      <w:pPr>
        <w:spacing w:line="360" w:lineRule="auto"/>
        <w:rPr>
          <w:rFonts w:cstheme="minorHAnsi"/>
          <w:color w:val="000000" w:themeColor="text1"/>
        </w:rPr>
      </w:pPr>
      <w:r w:rsidRPr="00117160">
        <w:rPr>
          <w:rFonts w:cstheme="minorHAnsi"/>
          <w:noProof/>
          <w:color w:val="000000" w:themeColor="text1"/>
        </w:rPr>
        <w:drawing>
          <wp:inline distT="0" distB="0" distL="0" distR="0" wp14:anchorId="380CA9DD" wp14:editId="58DD52C8">
            <wp:extent cx="3299170" cy="2886238"/>
            <wp:effectExtent l="0" t="0" r="0" b="0"/>
            <wp:docPr id="15"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Related 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r="6796" b="1"/>
                    <a:stretch/>
                  </pic:blipFill>
                  <pic:spPr bwMode="auto">
                    <a:xfrm>
                      <a:off x="0" y="0"/>
                      <a:ext cx="3304798" cy="2891161"/>
                    </a:xfrm>
                    <a:prstGeom prst="rect">
                      <a:avLst/>
                    </a:prstGeom>
                    <a:noFill/>
                    <a:extLst/>
                  </pic:spPr>
                </pic:pic>
              </a:graphicData>
            </a:graphic>
          </wp:inline>
        </w:drawing>
      </w:r>
    </w:p>
    <w:p w:rsidR="00711F18" w:rsidRPr="002A7946" w:rsidRDefault="00711F18" w:rsidP="00711F18">
      <w:pPr>
        <w:spacing w:line="360" w:lineRule="auto"/>
        <w:rPr>
          <w:rFonts w:cstheme="minorHAnsi"/>
          <w:color w:val="000000" w:themeColor="text1"/>
        </w:rPr>
      </w:pPr>
      <w:r w:rsidRPr="002A7946">
        <w:rPr>
          <w:b/>
          <w:bCs/>
          <w:color w:val="000000" w:themeColor="text1"/>
          <w:sz w:val="18"/>
          <w:szCs w:val="18"/>
        </w:rPr>
        <w:t>Figure 2</w:t>
      </w:r>
      <w:r w:rsidRPr="002A7946">
        <w:rPr>
          <w:color w:val="000000" w:themeColor="text1"/>
          <w:sz w:val="18"/>
          <w:szCs w:val="18"/>
        </w:rPr>
        <w:t xml:space="preserve">: </w:t>
      </w:r>
      <w:r w:rsidRPr="002A7946">
        <w:rPr>
          <w:rFonts w:cstheme="minorHAnsi"/>
          <w:color w:val="000000" w:themeColor="text1"/>
          <w:sz w:val="18"/>
          <w:szCs w:val="18"/>
        </w:rPr>
        <w:t xml:space="preserve">Caress of the Gaze </w:t>
      </w:r>
      <w:r w:rsidRPr="002A7946">
        <w:rPr>
          <w:color w:val="000000" w:themeColor="text1"/>
          <w:sz w:val="18"/>
          <w:szCs w:val="18"/>
        </w:rPr>
        <w:t xml:space="preserve">by </w:t>
      </w:r>
      <w:proofErr w:type="spellStart"/>
      <w:r w:rsidRPr="002A7946">
        <w:rPr>
          <w:color w:val="000000" w:themeColor="text1"/>
          <w:sz w:val="18"/>
          <w:szCs w:val="18"/>
        </w:rPr>
        <w:t>Bahnaz</w:t>
      </w:r>
      <w:proofErr w:type="spellEnd"/>
      <w:r w:rsidRPr="002A7946">
        <w:rPr>
          <w:color w:val="000000" w:themeColor="text1"/>
          <w:sz w:val="18"/>
          <w:szCs w:val="18"/>
        </w:rPr>
        <w:t xml:space="preserve"> </w:t>
      </w:r>
      <w:proofErr w:type="spellStart"/>
      <w:r w:rsidRPr="002A7946">
        <w:rPr>
          <w:color w:val="000000" w:themeColor="text1"/>
          <w:sz w:val="18"/>
          <w:szCs w:val="18"/>
        </w:rPr>
        <w:t>Farahi</w:t>
      </w:r>
      <w:proofErr w:type="spellEnd"/>
      <w:r w:rsidRPr="002A7946">
        <w:rPr>
          <w:color w:val="000000" w:themeColor="text1"/>
          <w:sz w:val="18"/>
          <w:szCs w:val="18"/>
        </w:rPr>
        <w:t xml:space="preserve"> a wearable</w:t>
      </w:r>
      <w:r w:rsidR="002A7946" w:rsidRPr="002A7946">
        <w:rPr>
          <w:color w:val="000000" w:themeColor="text1"/>
          <w:sz w:val="18"/>
          <w:szCs w:val="18"/>
        </w:rPr>
        <w:t xml:space="preserve"> that react to human eye gaze </w:t>
      </w:r>
      <w:r w:rsidR="002A7946">
        <w:rPr>
          <w:color w:val="000000" w:themeColor="text1"/>
          <w:sz w:val="18"/>
          <w:szCs w:val="18"/>
        </w:rPr>
        <w:t>.</w:t>
      </w:r>
      <w:r w:rsidRPr="002A7946">
        <w:rPr>
          <w:color w:val="000000" w:themeColor="text1"/>
          <w:sz w:val="18"/>
          <w:szCs w:val="18"/>
        </w:rPr>
        <w:t xml:space="preserve">  </w:t>
      </w:r>
      <w:r w:rsidRPr="002A7946">
        <w:rPr>
          <w:rFonts w:cstheme="minorHAnsi"/>
          <w:color w:val="000000" w:themeColor="text1"/>
        </w:rPr>
        <w:t xml:space="preserve">                       </w:t>
      </w:r>
    </w:p>
    <w:p w:rsidR="00864CE1" w:rsidRDefault="00864CE1" w:rsidP="00711F18">
      <w:pPr>
        <w:spacing w:line="360" w:lineRule="auto"/>
        <w:rPr>
          <w:rFonts w:cstheme="minorHAnsi"/>
          <w:color w:val="000000" w:themeColor="text1"/>
        </w:rPr>
      </w:pPr>
    </w:p>
    <w:p w:rsidR="00061CF1" w:rsidRPr="00117160" w:rsidRDefault="00061CF1" w:rsidP="00061CF1">
      <w:pPr>
        <w:autoSpaceDE w:val="0"/>
        <w:autoSpaceDN w:val="0"/>
        <w:adjustRightInd w:val="0"/>
        <w:spacing w:after="80" w:line="360" w:lineRule="auto"/>
        <w:rPr>
          <w:rFonts w:cstheme="minorHAnsi"/>
          <w:color w:val="000000" w:themeColor="text1"/>
        </w:rPr>
      </w:pPr>
      <w:r w:rsidRPr="00117160">
        <w:rPr>
          <w:rFonts w:cstheme="minorHAnsi"/>
          <w:noProof/>
          <w:color w:val="000000" w:themeColor="text1"/>
        </w:rPr>
        <w:lastRenderedPageBreak/>
        <w:drawing>
          <wp:inline distT="0" distB="0" distL="0" distR="0" wp14:anchorId="1267DE50" wp14:editId="35C867C6">
            <wp:extent cx="3036628" cy="3049530"/>
            <wp:effectExtent l="0" t="0" r="0" b="0"/>
            <wp:docPr id="7" name="Picture 6" descr="https://lh4.googleusercontent.com/yJ6aZCIJZ0KgxEpXcCiMazsLVwSSckKgWpS8KwrSWVL-GcNeBxwjQrLdZC7_GbC-ZCgOU9VL91SQzxzt1UG1T_Zwf-MdBkYAE4fxbO2WIFJIomnt5LitfAfdOC0j86MyZ_nMVUx5t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https://lh4.googleusercontent.com/yJ6aZCIJZ0KgxEpXcCiMazsLVwSSckKgWpS8KwrSWVL-GcNeBxwjQrLdZC7_GbC-ZCgOU9VL91SQzxzt1UG1T_Zwf-MdBkYAE4fxbO2WIFJIomnt5LitfAfdOC0j86MyZ_nMVUx5t5E"/>
                    <pic:cNvPicPr>
                      <a:picLocks noChangeAspect="1"/>
                    </pic:cNvPicPr>
                  </pic:nvPicPr>
                  <pic:blipFill rotWithShape="1">
                    <a:blip r:embed="rId15"/>
                    <a:srcRect/>
                    <a:stretch/>
                  </pic:blipFill>
                  <pic:spPr>
                    <a:xfrm>
                      <a:off x="0" y="0"/>
                      <a:ext cx="3055140" cy="3068121"/>
                    </a:xfrm>
                    <a:prstGeom prst="rect">
                      <a:avLst/>
                    </a:prstGeom>
                  </pic:spPr>
                </pic:pic>
              </a:graphicData>
            </a:graphic>
          </wp:inline>
        </w:drawing>
      </w:r>
    </w:p>
    <w:p w:rsidR="00165DBF" w:rsidRDefault="00165DBF" w:rsidP="00165DBF">
      <w:pPr>
        <w:autoSpaceDE w:val="0"/>
        <w:autoSpaceDN w:val="0"/>
        <w:adjustRightInd w:val="0"/>
        <w:spacing w:after="80" w:line="360" w:lineRule="auto"/>
        <w:rPr>
          <w:rFonts w:cstheme="minorHAnsi"/>
          <w:color w:val="000000" w:themeColor="text1"/>
          <w:sz w:val="18"/>
          <w:szCs w:val="18"/>
        </w:rPr>
      </w:pPr>
      <w:r w:rsidRPr="003863A5">
        <w:rPr>
          <w:rFonts w:cstheme="minorHAnsi"/>
          <w:b/>
          <w:bCs/>
          <w:color w:val="000000" w:themeColor="text1"/>
          <w:sz w:val="18"/>
          <w:szCs w:val="18"/>
        </w:rPr>
        <w:t>Figure 3</w:t>
      </w:r>
      <w:r w:rsidR="00061CF1" w:rsidRPr="003863A5">
        <w:rPr>
          <w:rFonts w:cstheme="minorHAnsi"/>
          <w:b/>
          <w:bCs/>
          <w:color w:val="000000" w:themeColor="text1"/>
          <w:sz w:val="18"/>
          <w:szCs w:val="18"/>
        </w:rPr>
        <w:t>:</w:t>
      </w:r>
      <w:r w:rsidR="00061CF1" w:rsidRPr="003863A5">
        <w:rPr>
          <w:rFonts w:cstheme="minorHAnsi"/>
          <w:color w:val="000000" w:themeColor="text1"/>
          <w:sz w:val="18"/>
          <w:szCs w:val="18"/>
        </w:rPr>
        <w:t xml:space="preserve"> Voltage 3D printed cape and dress</w:t>
      </w:r>
      <w:r w:rsidRPr="003863A5">
        <w:rPr>
          <w:rFonts w:cstheme="minorHAnsi"/>
          <w:color w:val="000000" w:themeColor="text1"/>
          <w:sz w:val="18"/>
          <w:szCs w:val="18"/>
        </w:rPr>
        <w:t xml:space="preserve"> collaboration between Iris Van </w:t>
      </w:r>
      <w:proofErr w:type="spellStart"/>
      <w:r w:rsidRPr="003863A5">
        <w:rPr>
          <w:rFonts w:cstheme="minorHAnsi"/>
          <w:color w:val="000000" w:themeColor="text1"/>
          <w:sz w:val="18"/>
          <w:szCs w:val="18"/>
        </w:rPr>
        <w:t>Herpen</w:t>
      </w:r>
      <w:proofErr w:type="spellEnd"/>
      <w:r w:rsidRPr="003863A5">
        <w:rPr>
          <w:rFonts w:cstheme="minorHAnsi"/>
          <w:color w:val="000000" w:themeColor="text1"/>
          <w:sz w:val="18"/>
          <w:szCs w:val="18"/>
        </w:rPr>
        <w:t xml:space="preserve"> and </w:t>
      </w:r>
      <w:proofErr w:type="spellStart"/>
      <w:r w:rsidRPr="003863A5">
        <w:rPr>
          <w:rFonts w:cstheme="minorHAnsi"/>
          <w:color w:val="000000" w:themeColor="text1"/>
          <w:sz w:val="18"/>
          <w:szCs w:val="18"/>
        </w:rPr>
        <w:t>Neri</w:t>
      </w:r>
      <w:proofErr w:type="spellEnd"/>
      <w:r w:rsidRPr="003863A5">
        <w:rPr>
          <w:rFonts w:cstheme="minorHAnsi"/>
          <w:color w:val="000000" w:themeColor="text1"/>
          <w:sz w:val="18"/>
          <w:szCs w:val="18"/>
        </w:rPr>
        <w:t xml:space="preserve"> </w:t>
      </w:r>
      <w:proofErr w:type="spellStart"/>
      <w:r w:rsidRPr="003863A5">
        <w:rPr>
          <w:rFonts w:cstheme="minorHAnsi"/>
          <w:color w:val="000000" w:themeColor="text1"/>
          <w:sz w:val="18"/>
          <w:szCs w:val="18"/>
        </w:rPr>
        <w:t>Oxman</w:t>
      </w:r>
      <w:proofErr w:type="spellEnd"/>
    </w:p>
    <w:p w:rsidR="000906F2" w:rsidRPr="003863A5" w:rsidRDefault="000906F2" w:rsidP="00165DBF">
      <w:pPr>
        <w:autoSpaceDE w:val="0"/>
        <w:autoSpaceDN w:val="0"/>
        <w:adjustRightInd w:val="0"/>
        <w:spacing w:after="80" w:line="360" w:lineRule="auto"/>
        <w:rPr>
          <w:rFonts w:cstheme="minorHAnsi"/>
          <w:color w:val="000000" w:themeColor="text1"/>
          <w:sz w:val="18"/>
          <w:szCs w:val="18"/>
        </w:rPr>
      </w:pPr>
    </w:p>
    <w:p w:rsidR="00603C92" w:rsidRPr="00117160" w:rsidRDefault="00603C92" w:rsidP="00603C92">
      <w:pPr>
        <w:spacing w:line="360" w:lineRule="auto"/>
        <w:rPr>
          <w:rFonts w:cstheme="minorHAnsi"/>
          <w:b/>
          <w:bCs/>
          <w:color w:val="000000" w:themeColor="text1"/>
          <w:sz w:val="24"/>
          <w:szCs w:val="24"/>
        </w:rPr>
      </w:pPr>
      <w:r w:rsidRPr="00117160">
        <w:rPr>
          <w:rFonts w:cstheme="minorHAnsi"/>
          <w:b/>
          <w:bCs/>
          <w:noProof/>
          <w:color w:val="000000" w:themeColor="text1"/>
          <w:sz w:val="24"/>
          <w:szCs w:val="24"/>
        </w:rPr>
        <w:drawing>
          <wp:inline distT="0" distB="0" distL="0" distR="0" wp14:anchorId="39DBB17F" wp14:editId="3C3514D4">
            <wp:extent cx="2928140" cy="3133876"/>
            <wp:effectExtent l="0" t="0" r="5715" b="0"/>
            <wp:docPr id="14" name="Picture 8" descr="https://lh4.googleusercontent.com/fq6Wwofk4P1MY__elpLbjvKIRFTlgAZBHXpfrM3DDA-O8HnE0eSSg0VTEp2aAWMWFYDaNe6R_3hM8pFbK_M_oNeSVE_jSjlmAyOAVBFLnCs0gRX_WRCTGkqaKIBFulu7Duc9MXGY82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https://lh4.googleusercontent.com/fq6Wwofk4P1MY__elpLbjvKIRFTlgAZBHXpfrM3DDA-O8HnE0eSSg0VTEp2aAWMWFYDaNe6R_3hM8pFbK_M_oNeSVE_jSjlmAyOAVBFLnCs0gRX_WRCTGkqaKIBFulu7Duc9MXGY82Y"/>
                    <pic:cNvPicPr>
                      <a:picLocks noChangeAspect="1" noChangeArrowheads="1"/>
                    </pic:cNvPicPr>
                  </pic:nvPicPr>
                  <pic:blipFill rotWithShape="1">
                    <a:blip r:embed="rId16">
                      <a:extLst>
                        <a:ext uri="{28A0092B-C50C-407E-A947-70E740481C1C}">
                          <a14:useLocalDpi xmlns:a14="http://schemas.microsoft.com/office/drawing/2010/main" val="0"/>
                        </a:ext>
                      </a:extLst>
                    </a:blip>
                    <a:srcRect r="51027"/>
                    <a:stretch/>
                  </pic:blipFill>
                  <pic:spPr bwMode="auto">
                    <a:xfrm>
                      <a:off x="0" y="0"/>
                      <a:ext cx="2945154" cy="3152085"/>
                    </a:xfrm>
                    <a:prstGeom prst="rect">
                      <a:avLst/>
                    </a:prstGeom>
                    <a:noFill/>
                    <a:extLst/>
                  </pic:spPr>
                </pic:pic>
              </a:graphicData>
            </a:graphic>
          </wp:inline>
        </w:drawing>
      </w:r>
    </w:p>
    <w:p w:rsidR="00165DBF" w:rsidRPr="003863A5" w:rsidRDefault="003863A5" w:rsidP="00603C92">
      <w:pPr>
        <w:spacing w:line="360" w:lineRule="auto"/>
        <w:rPr>
          <w:rStyle w:val="apple-converted-space"/>
          <w:rFonts w:ascii="Helvetica" w:hAnsi="Helvetica"/>
          <w:color w:val="000000" w:themeColor="text1"/>
          <w:sz w:val="12"/>
          <w:szCs w:val="12"/>
          <w:shd w:val="clear" w:color="auto" w:fill="FFFFFF"/>
        </w:rPr>
      </w:pPr>
      <w:r>
        <w:rPr>
          <w:rFonts w:cstheme="minorHAnsi"/>
          <w:b/>
          <w:bCs/>
          <w:color w:val="000000" w:themeColor="text1"/>
          <w:sz w:val="20"/>
          <w:szCs w:val="20"/>
        </w:rPr>
        <w:t>Figure 4</w:t>
      </w:r>
      <w:r w:rsidR="00603C92" w:rsidRPr="003863A5">
        <w:rPr>
          <w:rFonts w:cstheme="minorHAnsi"/>
          <w:b/>
          <w:bCs/>
          <w:color w:val="000000" w:themeColor="text1"/>
          <w:sz w:val="18"/>
          <w:szCs w:val="18"/>
        </w:rPr>
        <w:t xml:space="preserve">: </w:t>
      </w:r>
      <w:proofErr w:type="spellStart"/>
      <w:r w:rsidR="00165DBF" w:rsidRPr="003863A5">
        <w:rPr>
          <w:rFonts w:cstheme="minorHAnsi"/>
          <w:color w:val="000000" w:themeColor="text1"/>
          <w:sz w:val="18"/>
          <w:szCs w:val="18"/>
        </w:rPr>
        <w:t>Mushtari</w:t>
      </w:r>
      <w:proofErr w:type="spellEnd"/>
      <w:r w:rsidR="00165DBF" w:rsidRPr="003863A5">
        <w:rPr>
          <w:rFonts w:cstheme="minorHAnsi"/>
          <w:color w:val="000000" w:themeColor="text1"/>
          <w:sz w:val="18"/>
          <w:szCs w:val="18"/>
        </w:rPr>
        <w:t xml:space="preserve"> by </w:t>
      </w:r>
      <w:proofErr w:type="spellStart"/>
      <w:r w:rsidR="00165DBF" w:rsidRPr="003863A5">
        <w:rPr>
          <w:rFonts w:cstheme="minorHAnsi"/>
          <w:color w:val="000000" w:themeColor="text1"/>
          <w:sz w:val="18"/>
          <w:szCs w:val="18"/>
        </w:rPr>
        <w:t>Neri</w:t>
      </w:r>
      <w:proofErr w:type="spellEnd"/>
      <w:r w:rsidR="00165DBF" w:rsidRPr="003863A5">
        <w:rPr>
          <w:rFonts w:cstheme="minorHAnsi"/>
          <w:color w:val="000000" w:themeColor="text1"/>
          <w:sz w:val="18"/>
          <w:szCs w:val="18"/>
        </w:rPr>
        <w:t xml:space="preserve"> </w:t>
      </w:r>
      <w:proofErr w:type="spellStart"/>
      <w:r w:rsidR="00165DBF" w:rsidRPr="003863A5">
        <w:rPr>
          <w:rFonts w:cstheme="minorHAnsi"/>
          <w:color w:val="000000" w:themeColor="text1"/>
          <w:sz w:val="18"/>
          <w:szCs w:val="18"/>
        </w:rPr>
        <w:t>Oxman</w:t>
      </w:r>
      <w:proofErr w:type="spellEnd"/>
      <w:r w:rsidR="00165DBF" w:rsidRPr="003863A5">
        <w:rPr>
          <w:rFonts w:cstheme="minorHAnsi"/>
          <w:color w:val="000000" w:themeColor="text1"/>
          <w:sz w:val="18"/>
          <w:szCs w:val="18"/>
        </w:rPr>
        <w:t xml:space="preserve"> is a</w:t>
      </w:r>
      <w:r w:rsidR="00603C92" w:rsidRPr="003863A5">
        <w:rPr>
          <w:rFonts w:cstheme="minorHAnsi"/>
          <w:b/>
          <w:bCs/>
          <w:color w:val="000000" w:themeColor="text1"/>
          <w:sz w:val="18"/>
          <w:szCs w:val="18"/>
        </w:rPr>
        <w:t xml:space="preserve"> </w:t>
      </w:r>
      <w:r w:rsidR="00165DBF" w:rsidRPr="003863A5">
        <w:rPr>
          <w:rFonts w:cstheme="minorHAnsi"/>
          <w:color w:val="000000" w:themeColor="text1"/>
          <w:sz w:val="18"/>
          <w:szCs w:val="18"/>
        </w:rPr>
        <w:t>microbial factory that uses synthetic biology to convert sunlight into useful products inside a 3D printed wearable</w:t>
      </w:r>
    </w:p>
    <w:p w:rsidR="00603C92" w:rsidRPr="00165DBF" w:rsidRDefault="00603C92" w:rsidP="00603C92">
      <w:pPr>
        <w:spacing w:line="360" w:lineRule="auto"/>
        <w:rPr>
          <w:rFonts w:ascii="Helvetica" w:hAnsi="Helvetica"/>
          <w:color w:val="000000" w:themeColor="text1"/>
          <w:sz w:val="14"/>
          <w:szCs w:val="14"/>
          <w:shd w:val="clear" w:color="auto" w:fill="FFFFFF"/>
        </w:rPr>
      </w:pPr>
    </w:p>
    <w:p w:rsidR="00E42960" w:rsidRPr="00E42960" w:rsidRDefault="002A7946" w:rsidP="00864CE1">
      <w:pPr>
        <w:spacing w:line="360" w:lineRule="auto"/>
        <w:rPr>
          <w:rFonts w:cstheme="minorHAnsi"/>
          <w:b/>
          <w:bCs/>
          <w:color w:val="FF6600"/>
        </w:rPr>
      </w:pPr>
      <w:r>
        <w:rPr>
          <w:rFonts w:cstheme="minorHAnsi"/>
          <w:b/>
          <w:bCs/>
          <w:color w:val="FF6600"/>
        </w:rPr>
        <w:t>Thermochromics</w:t>
      </w:r>
      <w:r w:rsidR="00E42960">
        <w:rPr>
          <w:rFonts w:cstheme="minorHAnsi"/>
          <w:b/>
          <w:bCs/>
          <w:color w:val="FF6600"/>
        </w:rPr>
        <w:t xml:space="preserve"> Material System</w:t>
      </w:r>
    </w:p>
    <w:p w:rsidR="00E42960" w:rsidRPr="00E42960" w:rsidRDefault="00671C9F" w:rsidP="00E42960">
      <w:pPr>
        <w:shd w:val="clear" w:color="auto" w:fill="FFFFFF"/>
        <w:spacing w:after="360" w:line="360" w:lineRule="auto"/>
        <w:textAlignment w:val="baseline"/>
        <w:rPr>
          <w:rFonts w:eastAsia="Univers-Light" w:cstheme="minorHAnsi"/>
          <w:color w:val="000000" w:themeColor="text1"/>
        </w:rPr>
      </w:pPr>
      <w:r w:rsidRPr="00117160">
        <w:rPr>
          <w:rFonts w:eastAsia="Univers-Light" w:cstheme="minorHAnsi"/>
          <w:color w:val="000000" w:themeColor="text1"/>
        </w:rPr>
        <w:t xml:space="preserve">  Just like human’s sensory processing nervous system, Smart materials are materials that sense environmental events, process that sensory information, and then act on the environment. Transiency, selectivity, immediacy, self-actuation and directness are the main characteristics that distinguish Smart materials from other common materials that is used in architecture</w:t>
      </w:r>
      <w:sdt>
        <w:sdtPr>
          <w:rPr>
            <w:rFonts w:eastAsia="Univers-Light" w:cstheme="minorHAnsi"/>
            <w:color w:val="000000" w:themeColor="text1"/>
          </w:rPr>
          <w:id w:val="641774908"/>
          <w:citation/>
        </w:sdtPr>
        <w:sdtEndPr/>
        <w:sdtContent>
          <w:r w:rsidRPr="00117160">
            <w:rPr>
              <w:rFonts w:eastAsia="Univers-Light" w:cstheme="minorHAnsi"/>
              <w:color w:val="000000" w:themeColor="text1"/>
            </w:rPr>
            <w:fldChar w:fldCharType="begin"/>
          </w:r>
          <w:r w:rsidRPr="00117160">
            <w:rPr>
              <w:rFonts w:eastAsia="Univers-Light" w:cstheme="minorHAnsi"/>
              <w:color w:val="000000" w:themeColor="text1"/>
            </w:rPr>
            <w:instrText xml:space="preserve"> CITATION DMi05 \l 1033 </w:instrText>
          </w:r>
          <w:r w:rsidRPr="00117160">
            <w:rPr>
              <w:rFonts w:eastAsia="Univers-Light" w:cstheme="minorHAnsi"/>
              <w:color w:val="000000" w:themeColor="text1"/>
            </w:rPr>
            <w:fldChar w:fldCharType="separate"/>
          </w:r>
          <w:r w:rsidRPr="00117160">
            <w:rPr>
              <w:rFonts w:eastAsia="Univers-Light" w:cstheme="minorHAnsi"/>
              <w:noProof/>
              <w:color w:val="000000" w:themeColor="text1"/>
            </w:rPr>
            <w:t>(D. Michelle Addington, 2005)</w:t>
          </w:r>
          <w:r w:rsidRPr="00117160">
            <w:rPr>
              <w:rFonts w:eastAsia="Univers-Light" w:cstheme="minorHAnsi"/>
              <w:color w:val="000000" w:themeColor="text1"/>
            </w:rPr>
            <w:fldChar w:fldCharType="end"/>
          </w:r>
        </w:sdtContent>
      </w:sdt>
      <w:r w:rsidRPr="00117160">
        <w:rPr>
          <w:rFonts w:eastAsia="Univers-Light" w:cstheme="minorHAnsi"/>
          <w:color w:val="000000" w:themeColor="text1"/>
        </w:rPr>
        <w:t>.</w:t>
      </w:r>
    </w:p>
    <w:p w:rsidR="00671C9F" w:rsidRPr="00117160" w:rsidRDefault="00671C9F" w:rsidP="00671C9F">
      <w:pPr>
        <w:autoSpaceDE w:val="0"/>
        <w:autoSpaceDN w:val="0"/>
        <w:adjustRightInd w:val="0"/>
        <w:spacing w:after="0" w:line="360" w:lineRule="auto"/>
        <w:rPr>
          <w:rFonts w:cstheme="minorHAnsi"/>
          <w:color w:val="000000" w:themeColor="text1"/>
        </w:rPr>
      </w:pPr>
      <w:r w:rsidRPr="00117160">
        <w:rPr>
          <w:rFonts w:cstheme="minorHAnsi"/>
          <w:color w:val="000000" w:themeColor="text1"/>
        </w:rPr>
        <w:t xml:space="preserve">  In the architecture field, property change class is the class of smart materials that has most potential applications. What defines this class is that change occurs in the chemical, thermal, mechanical, magnetic, optical, or electrical property responding to a change in the conditions of the environment of the material. This class includes all color changing materials, such as thermochromics, </w:t>
      </w:r>
      <w:proofErr w:type="spellStart"/>
      <w:r w:rsidRPr="00117160">
        <w:rPr>
          <w:rFonts w:cstheme="minorHAnsi"/>
          <w:color w:val="000000" w:themeColor="text1"/>
        </w:rPr>
        <w:t>electrochromics</w:t>
      </w:r>
      <w:proofErr w:type="spellEnd"/>
      <w:r w:rsidRPr="00117160">
        <w:rPr>
          <w:rFonts w:cstheme="minorHAnsi"/>
          <w:color w:val="000000" w:themeColor="text1"/>
        </w:rPr>
        <w:t xml:space="preserve">, </w:t>
      </w:r>
      <w:proofErr w:type="spellStart"/>
      <w:r w:rsidRPr="00117160">
        <w:rPr>
          <w:rFonts w:cstheme="minorHAnsi"/>
          <w:color w:val="000000" w:themeColor="text1"/>
        </w:rPr>
        <w:t>photochromics</w:t>
      </w:r>
      <w:proofErr w:type="spellEnd"/>
      <w:r w:rsidRPr="00117160">
        <w:rPr>
          <w:rFonts w:cstheme="minorHAnsi"/>
          <w:color w:val="000000" w:themeColor="text1"/>
        </w:rPr>
        <w:t>, etc.</w:t>
      </w:r>
    </w:p>
    <w:p w:rsidR="00671C9F" w:rsidRPr="00117160" w:rsidRDefault="00671C9F" w:rsidP="00671C9F">
      <w:pPr>
        <w:autoSpaceDE w:val="0"/>
        <w:autoSpaceDN w:val="0"/>
        <w:adjustRightInd w:val="0"/>
        <w:spacing w:after="0" w:line="360" w:lineRule="auto"/>
        <w:rPr>
          <w:rFonts w:cstheme="minorHAnsi"/>
          <w:color w:val="000000" w:themeColor="text1"/>
        </w:rPr>
      </w:pPr>
    </w:p>
    <w:p w:rsidR="00102BEA" w:rsidRPr="00E42960" w:rsidRDefault="00671C9F" w:rsidP="00D244B5">
      <w:pPr>
        <w:pStyle w:val="NormalWeb"/>
        <w:shd w:val="clear" w:color="auto" w:fill="FFFFFF"/>
        <w:spacing w:before="0" w:beforeAutospacing="0" w:after="0" w:line="360" w:lineRule="auto"/>
        <w:textAlignment w:val="baseline"/>
        <w:rPr>
          <w:rFonts w:asciiTheme="minorHAnsi" w:hAnsiTheme="minorHAnsi" w:cstheme="minorHAnsi"/>
          <w:color w:val="000000" w:themeColor="text1"/>
          <w:sz w:val="22"/>
          <w:szCs w:val="22"/>
        </w:rPr>
      </w:pPr>
      <w:r w:rsidRPr="00117160">
        <w:rPr>
          <w:rFonts w:cstheme="minorHAnsi"/>
          <w:color w:val="000000" w:themeColor="text1"/>
        </w:rPr>
        <w:t xml:space="preserve">   </w:t>
      </w:r>
      <w:r w:rsidRPr="00E42960">
        <w:rPr>
          <w:rFonts w:asciiTheme="minorHAnsi" w:hAnsiTheme="minorHAnsi" w:cstheme="minorHAnsi"/>
          <w:color w:val="000000" w:themeColor="text1"/>
          <w:sz w:val="22"/>
          <w:szCs w:val="22"/>
        </w:rPr>
        <w:t xml:space="preserve">In this research </w:t>
      </w:r>
      <w:r w:rsidR="00063F20">
        <w:rPr>
          <w:rFonts w:asciiTheme="minorHAnsi" w:hAnsiTheme="minorHAnsi" w:cstheme="minorHAnsi"/>
          <w:color w:val="000000" w:themeColor="text1"/>
          <w:sz w:val="22"/>
          <w:szCs w:val="22"/>
        </w:rPr>
        <w:t>will explore</w:t>
      </w:r>
      <w:r w:rsidR="00D244B5">
        <w:rPr>
          <w:rFonts w:asciiTheme="minorHAnsi" w:hAnsiTheme="minorHAnsi" w:cstheme="minorHAnsi"/>
          <w:color w:val="000000" w:themeColor="text1"/>
          <w:sz w:val="22"/>
          <w:szCs w:val="22"/>
        </w:rPr>
        <w:t xml:space="preserve"> </w:t>
      </w:r>
      <w:proofErr w:type="spellStart"/>
      <w:r w:rsidR="00D244B5">
        <w:rPr>
          <w:rFonts w:asciiTheme="minorHAnsi" w:hAnsiTheme="minorHAnsi" w:cstheme="minorHAnsi"/>
          <w:color w:val="000000" w:themeColor="text1"/>
          <w:sz w:val="22"/>
          <w:szCs w:val="22"/>
        </w:rPr>
        <w:t>thermochromic</w:t>
      </w:r>
      <w:proofErr w:type="spellEnd"/>
      <w:r w:rsidR="00D244B5">
        <w:rPr>
          <w:rFonts w:asciiTheme="minorHAnsi" w:hAnsiTheme="minorHAnsi" w:cstheme="minorHAnsi"/>
          <w:color w:val="000000" w:themeColor="text1"/>
          <w:sz w:val="22"/>
          <w:szCs w:val="22"/>
        </w:rPr>
        <w:t xml:space="preserve"> material systems.</w:t>
      </w:r>
      <w:r w:rsidRPr="00E42960">
        <w:rPr>
          <w:rFonts w:asciiTheme="minorHAnsi" w:hAnsiTheme="minorHAnsi" w:cstheme="minorHAnsi"/>
          <w:color w:val="000000" w:themeColor="text1"/>
          <w:sz w:val="22"/>
          <w:szCs w:val="22"/>
        </w:rPr>
        <w:t xml:space="preserve"> Thermochromic is an input of thermal energy that alters the material molecular structure. The produced molecular structure will demonstrate different spectral reflectivity than does the original structure, which will change the material’s color and its reflected radiation in the visible range of the electromagnetic spectrum (fig</w:t>
      </w:r>
      <w:r w:rsidR="00D244B5">
        <w:rPr>
          <w:rFonts w:asciiTheme="minorHAnsi" w:hAnsiTheme="minorHAnsi" w:cstheme="minorHAnsi"/>
          <w:color w:val="000000" w:themeColor="text1"/>
          <w:sz w:val="22"/>
          <w:szCs w:val="22"/>
        </w:rPr>
        <w:t>ure 5</w:t>
      </w:r>
      <w:r w:rsidRPr="00E42960">
        <w:rPr>
          <w:rFonts w:asciiTheme="minorHAnsi" w:hAnsiTheme="minorHAnsi" w:cstheme="minorHAnsi"/>
          <w:color w:val="000000" w:themeColor="text1"/>
          <w:sz w:val="22"/>
          <w:szCs w:val="22"/>
        </w:rPr>
        <w:t xml:space="preserve">), because of </w:t>
      </w:r>
      <w:r w:rsidRPr="00E42960">
        <w:rPr>
          <w:rFonts w:asciiTheme="minorHAnsi" w:hAnsiTheme="minorHAnsi" w:cstheme="minorHAnsi"/>
          <w:color w:val="000000" w:themeColor="text1"/>
          <w:sz w:val="22"/>
          <w:szCs w:val="22"/>
        </w:rPr>
        <w:lastRenderedPageBreak/>
        <w:t xml:space="preserve">the color responding capability of a </w:t>
      </w:r>
      <w:proofErr w:type="spellStart"/>
      <w:r w:rsidRPr="00E42960">
        <w:rPr>
          <w:rFonts w:asciiTheme="minorHAnsi" w:hAnsiTheme="minorHAnsi" w:cstheme="minorHAnsi"/>
          <w:color w:val="000000" w:themeColor="text1"/>
          <w:sz w:val="22"/>
          <w:szCs w:val="22"/>
        </w:rPr>
        <w:t>thermochromic</w:t>
      </w:r>
      <w:proofErr w:type="spellEnd"/>
      <w:r w:rsidRPr="00E42960">
        <w:rPr>
          <w:rFonts w:asciiTheme="minorHAnsi" w:hAnsiTheme="minorHAnsi" w:cstheme="minorHAnsi"/>
          <w:color w:val="000000" w:themeColor="text1"/>
          <w:sz w:val="22"/>
          <w:szCs w:val="22"/>
        </w:rPr>
        <w:t xml:space="preserve"> material can be used directly as a device for sensing environment temperature change</w:t>
      </w:r>
      <w:sdt>
        <w:sdtPr>
          <w:rPr>
            <w:rFonts w:asciiTheme="minorHAnsi" w:hAnsiTheme="minorHAnsi" w:cstheme="minorHAnsi"/>
            <w:color w:val="000000" w:themeColor="text1"/>
            <w:sz w:val="22"/>
            <w:szCs w:val="22"/>
          </w:rPr>
          <w:id w:val="-1282572739"/>
          <w:citation/>
        </w:sdtPr>
        <w:sdtEndPr/>
        <w:sdtContent>
          <w:r w:rsidRPr="00E42960">
            <w:rPr>
              <w:rFonts w:asciiTheme="minorHAnsi" w:hAnsiTheme="minorHAnsi" w:cstheme="minorHAnsi"/>
              <w:color w:val="000000" w:themeColor="text1"/>
              <w:sz w:val="22"/>
              <w:szCs w:val="22"/>
            </w:rPr>
            <w:fldChar w:fldCharType="begin"/>
          </w:r>
          <w:r w:rsidRPr="00E42960">
            <w:rPr>
              <w:rFonts w:asciiTheme="minorHAnsi" w:hAnsiTheme="minorHAnsi" w:cstheme="minorHAnsi"/>
              <w:color w:val="000000" w:themeColor="text1"/>
              <w:sz w:val="22"/>
              <w:szCs w:val="22"/>
            </w:rPr>
            <w:instrText xml:space="preserve"> CITATION DMi05 \l 1033 </w:instrText>
          </w:r>
          <w:r w:rsidRPr="00E42960">
            <w:rPr>
              <w:rFonts w:asciiTheme="minorHAnsi" w:hAnsiTheme="minorHAnsi" w:cstheme="minorHAnsi"/>
              <w:color w:val="000000" w:themeColor="text1"/>
              <w:sz w:val="22"/>
              <w:szCs w:val="22"/>
            </w:rPr>
            <w:fldChar w:fldCharType="separate"/>
          </w:r>
          <w:r w:rsidRPr="00E42960">
            <w:rPr>
              <w:rFonts w:asciiTheme="minorHAnsi" w:hAnsiTheme="minorHAnsi" w:cstheme="minorHAnsi"/>
              <w:noProof/>
              <w:color w:val="000000" w:themeColor="text1"/>
              <w:sz w:val="22"/>
              <w:szCs w:val="22"/>
            </w:rPr>
            <w:t xml:space="preserve"> (D. Michelle Addington, 2005)</w:t>
          </w:r>
          <w:r w:rsidRPr="00E42960">
            <w:rPr>
              <w:rFonts w:asciiTheme="minorHAnsi" w:hAnsiTheme="minorHAnsi" w:cstheme="minorHAnsi"/>
              <w:color w:val="000000" w:themeColor="text1"/>
              <w:sz w:val="22"/>
              <w:szCs w:val="22"/>
            </w:rPr>
            <w:fldChar w:fldCharType="end"/>
          </w:r>
        </w:sdtContent>
      </w:sdt>
      <w:r w:rsidR="007003B6" w:rsidRPr="00E42960">
        <w:rPr>
          <w:rFonts w:asciiTheme="minorHAnsi" w:hAnsiTheme="minorHAnsi" w:cstheme="minorHAnsi"/>
          <w:color w:val="000000" w:themeColor="text1"/>
          <w:kern w:val="24"/>
          <w:sz w:val="22"/>
          <w:szCs w:val="22"/>
        </w:rPr>
        <w:t xml:space="preserve"> </w:t>
      </w:r>
      <w:r w:rsidR="00A202C4" w:rsidRPr="00D244B5">
        <w:rPr>
          <w:rFonts w:asciiTheme="minorHAnsi" w:hAnsiTheme="minorHAnsi" w:cstheme="minorHAnsi"/>
          <w:color w:val="000000" w:themeColor="text1"/>
          <w:sz w:val="22"/>
          <w:szCs w:val="22"/>
        </w:rPr>
        <w:t xml:space="preserve">Thermochromics applications in the field of architecture are limited to being a tool of expression, some examples are in furniture design, </w:t>
      </w:r>
      <w:proofErr w:type="spellStart"/>
      <w:r w:rsidR="00A202C4" w:rsidRPr="00D244B5">
        <w:rPr>
          <w:rFonts w:asciiTheme="minorHAnsi" w:hAnsiTheme="minorHAnsi" w:cstheme="minorHAnsi"/>
          <w:color w:val="000000" w:themeColor="text1"/>
          <w:sz w:val="22"/>
          <w:szCs w:val="22"/>
        </w:rPr>
        <w:t>Jurgen</w:t>
      </w:r>
      <w:proofErr w:type="spellEnd"/>
      <w:r w:rsidR="00A202C4" w:rsidRPr="00D244B5">
        <w:rPr>
          <w:rFonts w:asciiTheme="minorHAnsi" w:hAnsiTheme="minorHAnsi" w:cstheme="minorHAnsi"/>
          <w:color w:val="000000" w:themeColor="text1"/>
          <w:sz w:val="22"/>
          <w:szCs w:val="22"/>
        </w:rPr>
        <w:t xml:space="preserve"> Mayer H.’s furniture to show the past presence of a person at a particular location</w:t>
      </w:r>
      <w:r w:rsidR="00D244B5">
        <w:rPr>
          <w:rFonts w:asciiTheme="minorHAnsi" w:hAnsiTheme="minorHAnsi" w:cstheme="minorHAnsi"/>
          <w:color w:val="000000" w:themeColor="text1"/>
          <w:sz w:val="22"/>
          <w:szCs w:val="22"/>
        </w:rPr>
        <w:t>(figure6</w:t>
      </w:r>
      <w:r w:rsidR="00A202C4" w:rsidRPr="00D244B5">
        <w:rPr>
          <w:rFonts w:asciiTheme="minorHAnsi" w:hAnsiTheme="minorHAnsi" w:cstheme="minorHAnsi"/>
          <w:color w:val="000000" w:themeColor="text1"/>
          <w:sz w:val="22"/>
          <w:szCs w:val="22"/>
        </w:rPr>
        <w:t>).</w:t>
      </w:r>
      <w:r w:rsidR="000A2726" w:rsidRPr="00D244B5">
        <w:rPr>
          <w:rFonts w:asciiTheme="minorHAnsi" w:hAnsiTheme="minorHAnsi" w:cstheme="minorHAnsi"/>
          <w:color w:val="000000" w:themeColor="text1"/>
          <w:sz w:val="20"/>
          <w:szCs w:val="20"/>
        </w:rPr>
        <w:t xml:space="preserve"> </w:t>
      </w:r>
    </w:p>
    <w:p w:rsidR="008915BF" w:rsidRPr="00117160" w:rsidRDefault="008915BF" w:rsidP="00102BEA">
      <w:pPr>
        <w:pStyle w:val="NormalWeb"/>
        <w:shd w:val="clear" w:color="auto" w:fill="FFFFFF"/>
        <w:spacing w:before="0" w:beforeAutospacing="0" w:after="0" w:line="360" w:lineRule="auto"/>
        <w:textAlignment w:val="baseline"/>
        <w:rPr>
          <w:rFonts w:asciiTheme="minorHAnsi" w:hAnsiTheme="minorHAnsi" w:cstheme="minorHAnsi"/>
          <w:noProof/>
          <w:color w:val="000000" w:themeColor="text1"/>
          <w:sz w:val="22"/>
          <w:szCs w:val="22"/>
        </w:rPr>
      </w:pPr>
    </w:p>
    <w:p w:rsidR="00FC666A" w:rsidRPr="00117160" w:rsidRDefault="00FC666A" w:rsidP="00E42960">
      <w:pPr>
        <w:autoSpaceDE w:val="0"/>
        <w:autoSpaceDN w:val="0"/>
        <w:adjustRightInd w:val="0"/>
        <w:spacing w:after="0" w:line="360" w:lineRule="auto"/>
        <w:jc w:val="center"/>
        <w:rPr>
          <w:rFonts w:cstheme="minorHAnsi"/>
          <w:color w:val="000000" w:themeColor="text1"/>
        </w:rPr>
      </w:pPr>
      <w:r w:rsidRPr="00117160">
        <w:rPr>
          <w:noProof/>
          <w:color w:val="000000" w:themeColor="text1"/>
        </w:rPr>
        <w:drawing>
          <wp:inline distT="0" distB="0" distL="0" distR="0">
            <wp:extent cx="2770909" cy="2770909"/>
            <wp:effectExtent l="0" t="0" r="0" b="0"/>
            <wp:docPr id="12" name="Picture 12" descr="Image result for thermochrom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rmochromic diagr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6183" cy="2786183"/>
                    </a:xfrm>
                    <a:prstGeom prst="rect">
                      <a:avLst/>
                    </a:prstGeom>
                    <a:noFill/>
                    <a:ln>
                      <a:noFill/>
                    </a:ln>
                  </pic:spPr>
                </pic:pic>
              </a:graphicData>
            </a:graphic>
          </wp:inline>
        </w:drawing>
      </w:r>
    </w:p>
    <w:p w:rsidR="00B758EB" w:rsidRPr="002A7946" w:rsidRDefault="00D244B5" w:rsidP="00B758EB">
      <w:pPr>
        <w:autoSpaceDE w:val="0"/>
        <w:autoSpaceDN w:val="0"/>
        <w:adjustRightInd w:val="0"/>
        <w:spacing w:after="0" w:line="360" w:lineRule="auto"/>
        <w:rPr>
          <w:rFonts w:cstheme="minorHAnsi"/>
          <w:b/>
          <w:bCs/>
          <w:color w:val="000000" w:themeColor="text1"/>
          <w:sz w:val="20"/>
          <w:szCs w:val="20"/>
        </w:rPr>
      </w:pPr>
      <w:r w:rsidRPr="002A7946">
        <w:rPr>
          <w:rFonts w:cstheme="minorHAnsi"/>
          <w:b/>
          <w:bCs/>
          <w:color w:val="000000" w:themeColor="text1"/>
          <w:sz w:val="20"/>
          <w:szCs w:val="20"/>
        </w:rPr>
        <w:t xml:space="preserve"> Figure 5</w:t>
      </w:r>
    </w:p>
    <w:p w:rsidR="008915BF" w:rsidRPr="00117160" w:rsidRDefault="008915BF" w:rsidP="00FC666A">
      <w:pPr>
        <w:autoSpaceDE w:val="0"/>
        <w:autoSpaceDN w:val="0"/>
        <w:adjustRightInd w:val="0"/>
        <w:spacing w:after="0" w:line="360" w:lineRule="auto"/>
        <w:jc w:val="center"/>
        <w:rPr>
          <w:rFonts w:cstheme="minorHAnsi"/>
          <w:color w:val="000000" w:themeColor="text1"/>
        </w:rPr>
      </w:pPr>
    </w:p>
    <w:p w:rsidR="008915BF" w:rsidRPr="00117160" w:rsidRDefault="008915BF" w:rsidP="00FC666A">
      <w:pPr>
        <w:autoSpaceDE w:val="0"/>
        <w:autoSpaceDN w:val="0"/>
        <w:adjustRightInd w:val="0"/>
        <w:spacing w:after="0" w:line="360" w:lineRule="auto"/>
        <w:jc w:val="center"/>
        <w:rPr>
          <w:rFonts w:cstheme="minorHAnsi"/>
          <w:color w:val="000000" w:themeColor="text1"/>
        </w:rPr>
      </w:pPr>
    </w:p>
    <w:p w:rsidR="00FC666A" w:rsidRPr="00117160" w:rsidRDefault="00FC666A" w:rsidP="00666E9F">
      <w:pPr>
        <w:autoSpaceDE w:val="0"/>
        <w:autoSpaceDN w:val="0"/>
        <w:adjustRightInd w:val="0"/>
        <w:spacing w:after="0" w:line="360" w:lineRule="auto"/>
        <w:rPr>
          <w:rFonts w:cstheme="minorHAnsi"/>
          <w:color w:val="000000" w:themeColor="text1"/>
        </w:rPr>
      </w:pPr>
      <w:r w:rsidRPr="00117160">
        <w:rPr>
          <w:rFonts w:cstheme="minorHAnsi"/>
          <w:noProof/>
          <w:color w:val="000000" w:themeColor="text1"/>
        </w:rPr>
        <w:drawing>
          <wp:inline distT="0" distB="0" distL="0" distR="0">
            <wp:extent cx="3121910" cy="2126673"/>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_game_ornaments_09.jpg"/>
                    <pic:cNvPicPr/>
                  </pic:nvPicPr>
                  <pic:blipFill>
                    <a:blip r:embed="rId18">
                      <a:extLst>
                        <a:ext uri="{28A0092B-C50C-407E-A947-70E740481C1C}">
                          <a14:useLocalDpi xmlns:a14="http://schemas.microsoft.com/office/drawing/2010/main" val="0"/>
                        </a:ext>
                      </a:extLst>
                    </a:blip>
                    <a:stretch>
                      <a:fillRect/>
                    </a:stretch>
                  </pic:blipFill>
                  <pic:spPr>
                    <a:xfrm>
                      <a:off x="0" y="0"/>
                      <a:ext cx="3125253" cy="2128950"/>
                    </a:xfrm>
                    <a:prstGeom prst="rect">
                      <a:avLst/>
                    </a:prstGeom>
                  </pic:spPr>
                </pic:pic>
              </a:graphicData>
            </a:graphic>
          </wp:inline>
        </w:drawing>
      </w:r>
    </w:p>
    <w:p w:rsidR="00FD6284" w:rsidRPr="00106C10" w:rsidRDefault="00D244B5" w:rsidP="00B758EB">
      <w:pPr>
        <w:spacing w:line="360" w:lineRule="auto"/>
        <w:rPr>
          <w:rFonts w:cstheme="minorHAnsi"/>
          <w:b/>
          <w:bCs/>
          <w:color w:val="000000" w:themeColor="text1"/>
          <w:sz w:val="18"/>
          <w:szCs w:val="18"/>
        </w:rPr>
      </w:pPr>
      <w:r w:rsidRPr="00106C10">
        <w:rPr>
          <w:rFonts w:cstheme="minorHAnsi"/>
          <w:b/>
          <w:bCs/>
          <w:color w:val="000000" w:themeColor="text1"/>
          <w:sz w:val="18"/>
          <w:szCs w:val="18"/>
        </w:rPr>
        <w:t>Figure 6</w:t>
      </w:r>
    </w:p>
    <w:p w:rsidR="00061CF1" w:rsidRPr="00117160" w:rsidRDefault="00061CF1" w:rsidP="00B758EB">
      <w:pPr>
        <w:spacing w:line="360" w:lineRule="auto"/>
        <w:rPr>
          <w:rFonts w:cstheme="minorHAnsi"/>
          <w:color w:val="000000" w:themeColor="text1"/>
        </w:rPr>
      </w:pPr>
    </w:p>
    <w:p w:rsidR="00E030DC" w:rsidRPr="00117160" w:rsidRDefault="00E030DC" w:rsidP="0026166F">
      <w:pPr>
        <w:autoSpaceDE w:val="0"/>
        <w:autoSpaceDN w:val="0"/>
        <w:adjustRightInd w:val="0"/>
        <w:spacing w:after="0" w:line="360" w:lineRule="auto"/>
        <w:rPr>
          <w:rFonts w:cstheme="minorHAnsi"/>
          <w:b/>
          <w:bCs/>
          <w:color w:val="000000" w:themeColor="text1"/>
          <w:sz w:val="24"/>
          <w:szCs w:val="24"/>
        </w:rPr>
      </w:pPr>
    </w:p>
    <w:p w:rsidR="00D3560D" w:rsidRPr="00117160" w:rsidRDefault="00D3560D" w:rsidP="0026166F">
      <w:pPr>
        <w:autoSpaceDE w:val="0"/>
        <w:autoSpaceDN w:val="0"/>
        <w:adjustRightInd w:val="0"/>
        <w:spacing w:after="0" w:line="360" w:lineRule="auto"/>
        <w:rPr>
          <w:rFonts w:cstheme="minorHAnsi"/>
          <w:b/>
          <w:bCs/>
          <w:color w:val="FF6600"/>
          <w:sz w:val="24"/>
          <w:szCs w:val="24"/>
        </w:rPr>
      </w:pPr>
      <w:r w:rsidRPr="00117160">
        <w:rPr>
          <w:rFonts w:cstheme="minorHAnsi"/>
          <w:b/>
          <w:bCs/>
          <w:color w:val="FF6600"/>
          <w:sz w:val="24"/>
          <w:szCs w:val="24"/>
        </w:rPr>
        <w:t xml:space="preserve"> Methodology </w:t>
      </w:r>
    </w:p>
    <w:p w:rsidR="00D3560D" w:rsidRPr="00117160" w:rsidRDefault="00D3560D" w:rsidP="0026166F">
      <w:pPr>
        <w:autoSpaceDE w:val="0"/>
        <w:autoSpaceDN w:val="0"/>
        <w:adjustRightInd w:val="0"/>
        <w:spacing w:after="0" w:line="360" w:lineRule="auto"/>
        <w:rPr>
          <w:rFonts w:cstheme="minorHAnsi"/>
          <w:color w:val="000000" w:themeColor="text1"/>
        </w:rPr>
      </w:pPr>
    </w:p>
    <w:p w:rsidR="00736C60" w:rsidRDefault="00D3560D" w:rsidP="00736C60">
      <w:pPr>
        <w:shd w:val="clear" w:color="auto" w:fill="FFFFFF"/>
        <w:spacing w:line="360" w:lineRule="auto"/>
        <w:rPr>
          <w:rFonts w:cstheme="minorHAnsi"/>
          <w:color w:val="000000" w:themeColor="text1"/>
          <w:kern w:val="24"/>
        </w:rPr>
      </w:pPr>
      <w:r w:rsidRPr="00117160">
        <w:rPr>
          <w:rFonts w:cstheme="minorHAnsi"/>
          <w:color w:val="000000" w:themeColor="text1"/>
          <w:kern w:val="24"/>
        </w:rPr>
        <w:t xml:space="preserve">   </w:t>
      </w:r>
      <w:r w:rsidR="0026166F" w:rsidRPr="00117160">
        <w:rPr>
          <w:rFonts w:cstheme="minorHAnsi"/>
          <w:color w:val="000000" w:themeColor="text1"/>
        </w:rPr>
        <w:t>Material Compu</w:t>
      </w:r>
      <w:r w:rsidRPr="00117160">
        <w:rPr>
          <w:rFonts w:cstheme="minorHAnsi"/>
          <w:color w:val="000000" w:themeColor="text1"/>
        </w:rPr>
        <w:t>tation, is the methodology and the</w:t>
      </w:r>
      <w:r w:rsidR="0026166F" w:rsidRPr="00117160">
        <w:rPr>
          <w:rFonts w:cstheme="minorHAnsi"/>
          <w:color w:val="000000" w:themeColor="text1"/>
        </w:rPr>
        <w:t xml:space="preserve"> technical framework, that will </w:t>
      </w:r>
      <w:r w:rsidR="00DF7624">
        <w:rPr>
          <w:rFonts w:cstheme="minorHAnsi"/>
          <w:color w:val="000000" w:themeColor="text1"/>
        </w:rPr>
        <w:t>be conducted in this research,</w:t>
      </w:r>
      <w:r w:rsidR="00883197">
        <w:rPr>
          <w:rFonts w:cstheme="minorHAnsi"/>
          <w:color w:val="000000" w:themeColor="text1"/>
        </w:rPr>
        <w:t xml:space="preserve"> </w:t>
      </w:r>
      <w:r w:rsidR="00DF7624">
        <w:rPr>
          <w:rFonts w:cstheme="minorHAnsi"/>
          <w:color w:val="000000" w:themeColor="text1"/>
        </w:rPr>
        <w:t>b</w:t>
      </w:r>
      <w:r w:rsidR="0026166F" w:rsidRPr="00117160">
        <w:rPr>
          <w:rFonts w:cstheme="minorHAnsi"/>
          <w:color w:val="000000" w:themeColor="text1"/>
        </w:rPr>
        <w:t>y modeling, simulating and fabricating functional material organizations while varying properties to correspond to various functional constraints</w:t>
      </w:r>
      <w:r w:rsidRPr="00117160">
        <w:rPr>
          <w:rFonts w:cstheme="minorHAnsi"/>
          <w:color w:val="000000" w:themeColor="text1"/>
        </w:rPr>
        <w:t xml:space="preserve">. </w:t>
      </w:r>
      <w:r w:rsidR="0026166F" w:rsidRPr="00117160">
        <w:rPr>
          <w:rFonts w:cstheme="minorHAnsi"/>
          <w:color w:val="000000" w:themeColor="text1"/>
        </w:rPr>
        <w:t>Within each process, certain methods will be identified to rethink the design not as form-driven, but as a behavioral driven paradigm</w:t>
      </w:r>
      <w:sdt>
        <w:sdtPr>
          <w:rPr>
            <w:rFonts w:cstheme="minorHAnsi"/>
            <w:color w:val="000000" w:themeColor="text1"/>
          </w:rPr>
          <w:id w:val="-1620141812"/>
          <w:citation/>
        </w:sdtPr>
        <w:sdtEndPr/>
        <w:sdtContent>
          <w:r w:rsidRPr="00117160">
            <w:rPr>
              <w:rFonts w:cstheme="minorHAnsi"/>
              <w:color w:val="000000" w:themeColor="text1"/>
            </w:rPr>
            <w:fldChar w:fldCharType="begin"/>
          </w:r>
          <w:r w:rsidRPr="00117160">
            <w:rPr>
              <w:rFonts w:cstheme="minorHAnsi"/>
              <w:color w:val="000000" w:themeColor="text1"/>
            </w:rPr>
            <w:instrText xml:space="preserve"> CITATION Oxm12 \l 1033 </w:instrText>
          </w:r>
          <w:r w:rsidRPr="00117160">
            <w:rPr>
              <w:rFonts w:cstheme="minorHAnsi"/>
              <w:color w:val="000000" w:themeColor="text1"/>
            </w:rPr>
            <w:fldChar w:fldCharType="separate"/>
          </w:r>
          <w:r w:rsidRPr="00117160">
            <w:rPr>
              <w:rFonts w:cstheme="minorHAnsi"/>
              <w:noProof/>
              <w:color w:val="000000" w:themeColor="text1"/>
            </w:rPr>
            <w:t xml:space="preserve"> (Oxman, 2012)</w:t>
          </w:r>
          <w:r w:rsidRPr="00117160">
            <w:rPr>
              <w:rFonts w:cstheme="minorHAnsi"/>
              <w:color w:val="000000" w:themeColor="text1"/>
            </w:rPr>
            <w:fldChar w:fldCharType="end"/>
          </w:r>
        </w:sdtContent>
      </w:sdt>
      <w:r w:rsidRPr="00117160">
        <w:rPr>
          <w:rFonts w:cstheme="minorHAnsi"/>
          <w:color w:val="000000" w:themeColor="text1"/>
        </w:rPr>
        <w:t xml:space="preserve"> T</w:t>
      </w:r>
      <w:r w:rsidR="0026166F" w:rsidRPr="00117160">
        <w:rPr>
          <w:rFonts w:cstheme="minorHAnsi"/>
          <w:color w:val="000000" w:themeColor="text1"/>
        </w:rPr>
        <w:t>o facilitate this</w:t>
      </w:r>
      <w:r w:rsidRPr="00117160">
        <w:rPr>
          <w:rFonts w:cstheme="minorHAnsi"/>
          <w:color w:val="000000" w:themeColor="text1"/>
        </w:rPr>
        <w:t xml:space="preserve"> approach</w:t>
      </w:r>
      <w:r w:rsidR="0026166F" w:rsidRPr="00117160">
        <w:rPr>
          <w:rFonts w:cstheme="minorHAnsi"/>
          <w:color w:val="000000" w:themeColor="text1"/>
        </w:rPr>
        <w:t xml:space="preserve">, a </w:t>
      </w:r>
      <w:r w:rsidR="00603C92" w:rsidRPr="00117160">
        <w:rPr>
          <w:rFonts w:cstheme="minorHAnsi"/>
          <w:color w:val="000000" w:themeColor="text1"/>
        </w:rPr>
        <w:t>three-phase</w:t>
      </w:r>
      <w:r w:rsidR="0026166F" w:rsidRPr="00117160">
        <w:rPr>
          <w:rFonts w:cstheme="minorHAnsi"/>
          <w:color w:val="000000" w:themeColor="text1"/>
          <w:kern w:val="24"/>
        </w:rPr>
        <w:t xml:space="preserve"> process will be conducted to choose the material, </w:t>
      </w:r>
      <w:r w:rsidR="00883197" w:rsidRPr="00117160">
        <w:rPr>
          <w:rFonts w:cstheme="minorHAnsi"/>
          <w:color w:val="000000" w:themeColor="text1"/>
          <w:kern w:val="24"/>
        </w:rPr>
        <w:t>form,</w:t>
      </w:r>
      <w:r w:rsidR="0026166F" w:rsidRPr="00117160">
        <w:rPr>
          <w:rFonts w:cstheme="minorHAnsi"/>
          <w:color w:val="000000" w:themeColor="text1"/>
          <w:kern w:val="24"/>
        </w:rPr>
        <w:t xml:space="preserve"> and</w:t>
      </w:r>
      <w:r w:rsidR="00883197">
        <w:rPr>
          <w:rFonts w:cstheme="minorHAnsi"/>
          <w:color w:val="000000" w:themeColor="text1"/>
          <w:kern w:val="24"/>
        </w:rPr>
        <w:t xml:space="preserve"> the</w:t>
      </w:r>
      <w:r w:rsidR="0026166F" w:rsidRPr="00117160">
        <w:rPr>
          <w:rFonts w:cstheme="minorHAnsi"/>
          <w:color w:val="000000" w:themeColor="text1"/>
          <w:kern w:val="24"/>
        </w:rPr>
        <w:t xml:space="preserve"> fabrication</w:t>
      </w:r>
      <w:r w:rsidR="00736C60">
        <w:rPr>
          <w:rFonts w:cstheme="minorHAnsi"/>
          <w:color w:val="000000" w:themeColor="text1"/>
          <w:kern w:val="24"/>
        </w:rPr>
        <w:t xml:space="preserve"> method </w:t>
      </w:r>
      <w:r w:rsidR="00883197">
        <w:rPr>
          <w:rFonts w:cstheme="minorHAnsi"/>
          <w:color w:val="000000" w:themeColor="text1"/>
          <w:kern w:val="24"/>
        </w:rPr>
        <w:t>of</w:t>
      </w:r>
      <w:r w:rsidR="00736C60">
        <w:rPr>
          <w:rFonts w:cstheme="minorHAnsi"/>
          <w:color w:val="000000" w:themeColor="text1"/>
          <w:kern w:val="24"/>
        </w:rPr>
        <w:t xml:space="preserve"> the final prototype.</w:t>
      </w:r>
    </w:p>
    <w:p w:rsidR="002A7946" w:rsidRDefault="002A7946" w:rsidP="00736C60">
      <w:pPr>
        <w:shd w:val="clear" w:color="auto" w:fill="FFFFFF"/>
        <w:spacing w:line="360" w:lineRule="auto"/>
        <w:rPr>
          <w:rFonts w:cstheme="minorHAnsi"/>
          <w:color w:val="000000" w:themeColor="text1"/>
          <w:kern w:val="24"/>
        </w:rPr>
      </w:pPr>
    </w:p>
    <w:p w:rsidR="00711F18" w:rsidRDefault="00711F18" w:rsidP="00736C60">
      <w:pPr>
        <w:shd w:val="clear" w:color="auto" w:fill="FFFFFF"/>
        <w:spacing w:line="360" w:lineRule="auto"/>
        <w:rPr>
          <w:rFonts w:cstheme="minorHAnsi"/>
          <w:color w:val="000000" w:themeColor="text1"/>
          <w:kern w:val="24"/>
        </w:rPr>
      </w:pPr>
    </w:p>
    <w:p w:rsidR="00711F18" w:rsidRDefault="00711F18" w:rsidP="00736C60">
      <w:pPr>
        <w:shd w:val="clear" w:color="auto" w:fill="FFFFFF"/>
        <w:spacing w:line="360" w:lineRule="auto"/>
        <w:rPr>
          <w:rFonts w:eastAsia="Times New Roman" w:cstheme="minorHAnsi"/>
          <w:color w:val="000000" w:themeColor="text1"/>
        </w:rPr>
      </w:pPr>
    </w:p>
    <w:p w:rsidR="00736C60" w:rsidRPr="00736C60" w:rsidRDefault="00864CE1" w:rsidP="00736C60">
      <w:pPr>
        <w:shd w:val="clear" w:color="auto" w:fill="FFFFFF"/>
        <w:spacing w:line="360" w:lineRule="auto"/>
        <w:rPr>
          <w:rFonts w:eastAsia="Times New Roman" w:cstheme="minorHAnsi"/>
          <w:b/>
          <w:bCs/>
          <w:color w:val="000000" w:themeColor="text1"/>
        </w:rPr>
      </w:pPr>
      <w:r w:rsidRPr="00117160">
        <w:rPr>
          <w:rFonts w:eastAsia="Times New Roman" w:cstheme="minorHAnsi"/>
          <w:color w:val="000000" w:themeColor="text1"/>
        </w:rPr>
        <w:lastRenderedPageBreak/>
        <w:t xml:space="preserve"> </w:t>
      </w:r>
      <w:r w:rsidR="00736C60" w:rsidRPr="00B45DAE">
        <w:rPr>
          <w:rFonts w:eastAsia="Times New Roman" w:cstheme="minorHAnsi"/>
          <w:b/>
          <w:bCs/>
          <w:color w:val="FF6600"/>
          <w:sz w:val="24"/>
          <w:szCs w:val="24"/>
        </w:rPr>
        <w:t xml:space="preserve">Series of </w:t>
      </w:r>
      <w:r w:rsidR="00DF7624" w:rsidRPr="00B45DAE">
        <w:rPr>
          <w:rFonts w:eastAsia="Times New Roman" w:cstheme="minorHAnsi"/>
          <w:b/>
          <w:bCs/>
          <w:color w:val="FF6600"/>
          <w:sz w:val="24"/>
          <w:szCs w:val="24"/>
        </w:rPr>
        <w:t>Material Testing:</w:t>
      </w:r>
    </w:p>
    <w:p w:rsidR="00864CE1" w:rsidRDefault="00864CE1" w:rsidP="00736C60">
      <w:pPr>
        <w:shd w:val="clear" w:color="auto" w:fill="FFFFFF"/>
        <w:spacing w:line="360" w:lineRule="auto"/>
        <w:rPr>
          <w:rFonts w:eastAsia="Times New Roman" w:cstheme="minorHAnsi"/>
          <w:color w:val="000000" w:themeColor="text1"/>
        </w:rPr>
      </w:pPr>
      <w:r w:rsidRPr="00117160">
        <w:rPr>
          <w:rFonts w:eastAsia="Times New Roman" w:cstheme="minorHAnsi"/>
          <w:color w:val="000000" w:themeColor="text1"/>
        </w:rPr>
        <w:t xml:space="preserve"> </w:t>
      </w:r>
      <w:r w:rsidR="00DF7624">
        <w:rPr>
          <w:rFonts w:cstheme="minorHAnsi"/>
          <w:color w:val="000000" w:themeColor="text1"/>
          <w:shd w:val="clear" w:color="auto" w:fill="FFFFFF"/>
        </w:rPr>
        <w:t>A s</w:t>
      </w:r>
      <w:r w:rsidRPr="00117160">
        <w:rPr>
          <w:rFonts w:cstheme="minorHAnsi"/>
          <w:color w:val="000000" w:themeColor="text1"/>
          <w:shd w:val="clear" w:color="auto" w:fill="FFFFFF"/>
        </w:rPr>
        <w:t xml:space="preserve">mall scale </w:t>
      </w:r>
      <w:proofErr w:type="spellStart"/>
      <w:r w:rsidR="00B45DAE">
        <w:rPr>
          <w:rFonts w:eastAsia="Times New Roman" w:cstheme="minorHAnsi"/>
        </w:rPr>
        <w:t>t</w:t>
      </w:r>
      <w:r w:rsidR="00DF7624" w:rsidRPr="00B45DAE">
        <w:rPr>
          <w:rFonts w:eastAsia="Times New Roman" w:cstheme="minorHAnsi"/>
        </w:rPr>
        <w:t>hermochromic</w:t>
      </w:r>
      <w:proofErr w:type="spellEnd"/>
      <w:r w:rsidR="00DF7624" w:rsidRPr="00B45DAE">
        <w:rPr>
          <w:rFonts w:eastAsia="Times New Roman" w:cstheme="minorHAnsi"/>
        </w:rPr>
        <w:t xml:space="preserve"> material systems</w:t>
      </w:r>
      <w:r w:rsidR="00DF7624" w:rsidRPr="00B45DAE">
        <w:rPr>
          <w:rFonts w:cstheme="minorHAnsi"/>
          <w:shd w:val="clear" w:color="auto" w:fill="FFFFFF"/>
        </w:rPr>
        <w:t xml:space="preserve"> </w:t>
      </w:r>
      <w:r w:rsidRPr="00117160">
        <w:rPr>
          <w:rFonts w:cstheme="minorHAnsi"/>
          <w:color w:val="000000" w:themeColor="text1"/>
          <w:shd w:val="clear" w:color="auto" w:fill="FFFFFF"/>
        </w:rPr>
        <w:t>experiments will be c</w:t>
      </w:r>
      <w:r w:rsidR="00DF7624">
        <w:rPr>
          <w:rFonts w:cstheme="minorHAnsi"/>
          <w:color w:val="000000" w:themeColor="text1"/>
          <w:shd w:val="clear" w:color="auto" w:fill="FFFFFF"/>
        </w:rPr>
        <w:t xml:space="preserve">onducted to create a reactive </w:t>
      </w:r>
      <w:r w:rsidRPr="00117160">
        <w:rPr>
          <w:rFonts w:cstheme="minorHAnsi"/>
          <w:color w:val="000000" w:themeColor="text1"/>
          <w:shd w:val="clear" w:color="auto" w:fill="FFFFFF"/>
        </w:rPr>
        <w:t xml:space="preserve">material </w:t>
      </w:r>
      <w:r w:rsidR="00B45DAE">
        <w:rPr>
          <w:rFonts w:cstheme="minorHAnsi"/>
          <w:color w:val="000000" w:themeColor="text1"/>
          <w:shd w:val="clear" w:color="auto" w:fill="FFFFFF"/>
        </w:rPr>
        <w:t>to</w:t>
      </w:r>
      <w:r w:rsidRPr="00117160">
        <w:rPr>
          <w:rFonts w:cstheme="minorHAnsi"/>
          <w:color w:val="000000" w:themeColor="text1"/>
          <w:shd w:val="clear" w:color="auto" w:fill="FFFFFF"/>
        </w:rPr>
        <w:t xml:space="preserve"> temperature</w:t>
      </w:r>
      <w:r w:rsidRPr="00117160">
        <w:rPr>
          <w:rFonts w:eastAsia="Times New Roman" w:cstheme="minorHAnsi"/>
          <w:color w:val="000000" w:themeColor="text1"/>
        </w:rPr>
        <w:t>, three main variables will be tested in this phase, the ratio between materials, temperature range and the amount of pressure applied</w:t>
      </w:r>
      <w:r w:rsidR="00106C10">
        <w:rPr>
          <w:rFonts w:eastAsia="Times New Roman" w:cstheme="minorHAnsi"/>
          <w:color w:val="000000" w:themeColor="text1"/>
        </w:rPr>
        <w:t>.</w:t>
      </w:r>
    </w:p>
    <w:p w:rsidR="0042202A" w:rsidRDefault="0042202A" w:rsidP="00736C60">
      <w:pPr>
        <w:shd w:val="clear" w:color="auto" w:fill="FFFFFF"/>
        <w:spacing w:line="360" w:lineRule="auto"/>
        <w:rPr>
          <w:rFonts w:eastAsia="Times New Roman" w:cstheme="minorHAnsi"/>
          <w:color w:val="000000" w:themeColor="text1"/>
        </w:rPr>
      </w:pPr>
    </w:p>
    <w:p w:rsidR="0042202A" w:rsidRDefault="0042202A" w:rsidP="00736C60">
      <w:pPr>
        <w:shd w:val="clear" w:color="auto" w:fill="FFFFFF"/>
        <w:spacing w:line="360" w:lineRule="auto"/>
        <w:rPr>
          <w:rFonts w:eastAsia="Times New Roman" w:cstheme="minorHAnsi"/>
          <w:color w:val="000000" w:themeColor="text1"/>
        </w:rPr>
      </w:pPr>
    </w:p>
    <w:p w:rsidR="00F95455" w:rsidRDefault="00F95455" w:rsidP="00736C60">
      <w:pPr>
        <w:shd w:val="clear" w:color="auto" w:fill="FFFFFF"/>
        <w:spacing w:line="360" w:lineRule="auto"/>
        <w:rPr>
          <w:rFonts w:eastAsia="Times New Roman" w:cstheme="minorHAnsi"/>
          <w:noProof/>
          <w:color w:val="000000" w:themeColor="text1"/>
        </w:rPr>
      </w:pPr>
      <w:r w:rsidRPr="00117160">
        <w:rPr>
          <w:rFonts w:eastAsia="Times New Roman" w:cstheme="minorHAnsi"/>
          <w:noProof/>
          <w:color w:val="000000" w:themeColor="text1"/>
        </w:rPr>
        <w:drawing>
          <wp:inline distT="0" distB="0" distL="0" distR="0" wp14:anchorId="3BE38F4F" wp14:editId="23FD9A53">
            <wp:extent cx="2244812" cy="257709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1inProgress-300x224.jpg"/>
                    <pic:cNvPicPr/>
                  </pic:nvPicPr>
                  <pic:blipFill rotWithShape="1">
                    <a:blip r:embed="rId19">
                      <a:extLst>
                        <a:ext uri="{28A0092B-C50C-407E-A947-70E740481C1C}">
                          <a14:useLocalDpi xmlns:a14="http://schemas.microsoft.com/office/drawing/2010/main" val="0"/>
                        </a:ext>
                      </a:extLst>
                    </a:blip>
                    <a:srcRect l="18820" t="1703"/>
                    <a:stretch/>
                  </pic:blipFill>
                  <pic:spPr bwMode="auto">
                    <a:xfrm>
                      <a:off x="0" y="0"/>
                      <a:ext cx="2337549" cy="2683554"/>
                    </a:xfrm>
                    <a:prstGeom prst="rect">
                      <a:avLst/>
                    </a:prstGeom>
                    <a:ln>
                      <a:noFill/>
                    </a:ln>
                    <a:extLst>
                      <a:ext uri="{53640926-AAD7-44D8-BBD7-CCE9431645EC}">
                        <a14:shadowObscured xmlns:a14="http://schemas.microsoft.com/office/drawing/2010/main"/>
                      </a:ext>
                    </a:extLst>
                  </pic:spPr>
                </pic:pic>
              </a:graphicData>
            </a:graphic>
          </wp:inline>
        </w:drawing>
      </w:r>
      <w:r w:rsidRPr="00F95455">
        <w:rPr>
          <w:rFonts w:eastAsia="Times New Roman" w:cstheme="minorHAnsi"/>
          <w:noProof/>
          <w:color w:val="000000" w:themeColor="text1"/>
        </w:rPr>
        <w:t xml:space="preserve"> </w:t>
      </w:r>
      <w:r w:rsidR="0042202A" w:rsidRPr="00117160">
        <w:rPr>
          <w:rFonts w:eastAsia="Times New Roman" w:cstheme="minorHAnsi"/>
          <w:noProof/>
          <w:color w:val="000000" w:themeColor="text1"/>
        </w:rPr>
        <w:drawing>
          <wp:inline distT="0" distB="0" distL="0" distR="0" wp14:anchorId="55993069" wp14:editId="70E310FF">
            <wp:extent cx="2251364" cy="2414778"/>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4inProgress-225x300.jpg"/>
                    <pic:cNvPicPr/>
                  </pic:nvPicPr>
                  <pic:blipFill>
                    <a:blip r:embed="rId20">
                      <a:extLst>
                        <a:ext uri="{28A0092B-C50C-407E-A947-70E740481C1C}">
                          <a14:useLocalDpi xmlns:a14="http://schemas.microsoft.com/office/drawing/2010/main" val="0"/>
                        </a:ext>
                      </a:extLst>
                    </a:blip>
                    <a:stretch>
                      <a:fillRect/>
                    </a:stretch>
                  </pic:blipFill>
                  <pic:spPr>
                    <a:xfrm>
                      <a:off x="0" y="0"/>
                      <a:ext cx="2349409" cy="2519939"/>
                    </a:xfrm>
                    <a:prstGeom prst="rect">
                      <a:avLst/>
                    </a:prstGeom>
                  </pic:spPr>
                </pic:pic>
              </a:graphicData>
            </a:graphic>
          </wp:inline>
        </w:drawing>
      </w:r>
    </w:p>
    <w:p w:rsidR="0042202A" w:rsidRPr="000906F2" w:rsidRDefault="00106C10" w:rsidP="000906F2">
      <w:pPr>
        <w:shd w:val="clear" w:color="auto" w:fill="FFFFFF"/>
        <w:spacing w:line="360" w:lineRule="auto"/>
        <w:rPr>
          <w:rFonts w:eastAsia="Times New Roman" w:cstheme="minorHAnsi"/>
          <w:b/>
          <w:bCs/>
          <w:noProof/>
          <w:color w:val="000000" w:themeColor="text1"/>
          <w:sz w:val="18"/>
          <w:szCs w:val="18"/>
        </w:rPr>
      </w:pPr>
      <w:r w:rsidRPr="00106C10">
        <w:rPr>
          <w:rFonts w:eastAsia="Times New Roman" w:cstheme="minorHAnsi"/>
          <w:b/>
          <w:bCs/>
          <w:noProof/>
          <w:color w:val="000000" w:themeColor="text1"/>
          <w:sz w:val="18"/>
          <w:szCs w:val="18"/>
        </w:rPr>
        <w:t>Figure 7</w:t>
      </w:r>
    </w:p>
    <w:p w:rsidR="00061CF1" w:rsidRDefault="00061CF1" w:rsidP="00736C60">
      <w:pPr>
        <w:shd w:val="clear" w:color="auto" w:fill="FFFFFF"/>
        <w:spacing w:after="300" w:line="360" w:lineRule="auto"/>
        <w:textAlignment w:val="baseline"/>
        <w:rPr>
          <w:rFonts w:cstheme="minorHAnsi"/>
          <w:color w:val="000000" w:themeColor="text1"/>
          <w:kern w:val="24"/>
        </w:rPr>
      </w:pPr>
      <w:r w:rsidRPr="00117160">
        <w:rPr>
          <w:rFonts w:eastAsia="Times New Roman" w:cstheme="minorHAnsi"/>
          <w:noProof/>
          <w:color w:val="000000" w:themeColor="text1"/>
        </w:rPr>
        <w:drawing>
          <wp:inline distT="0" distB="0" distL="0" distR="0" wp14:anchorId="794B608E" wp14:editId="5BC42CE2">
            <wp:extent cx="3315564" cy="23089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ameleon-11.jpg"/>
                    <pic:cNvPicPr/>
                  </pic:nvPicPr>
                  <pic:blipFill>
                    <a:blip r:embed="rId21">
                      <a:extLst>
                        <a:ext uri="{28A0092B-C50C-407E-A947-70E740481C1C}">
                          <a14:useLocalDpi xmlns:a14="http://schemas.microsoft.com/office/drawing/2010/main" val="0"/>
                        </a:ext>
                      </a:extLst>
                    </a:blip>
                    <a:stretch>
                      <a:fillRect/>
                    </a:stretch>
                  </pic:blipFill>
                  <pic:spPr>
                    <a:xfrm>
                      <a:off x="0" y="0"/>
                      <a:ext cx="3351379" cy="2333918"/>
                    </a:xfrm>
                    <a:prstGeom prst="rect">
                      <a:avLst/>
                    </a:prstGeom>
                  </pic:spPr>
                </pic:pic>
              </a:graphicData>
            </a:graphic>
          </wp:inline>
        </w:drawing>
      </w:r>
    </w:p>
    <w:p w:rsidR="00106C10" w:rsidRPr="00106C10" w:rsidRDefault="00106C10" w:rsidP="00106C10">
      <w:pPr>
        <w:shd w:val="clear" w:color="auto" w:fill="FFFFFF"/>
        <w:spacing w:line="360" w:lineRule="auto"/>
        <w:rPr>
          <w:rFonts w:eastAsia="Times New Roman" w:cstheme="minorHAnsi"/>
          <w:b/>
          <w:bCs/>
          <w:noProof/>
          <w:color w:val="000000" w:themeColor="text1"/>
          <w:sz w:val="18"/>
          <w:szCs w:val="18"/>
        </w:rPr>
      </w:pPr>
      <w:r>
        <w:rPr>
          <w:rFonts w:eastAsia="Times New Roman" w:cstheme="minorHAnsi"/>
          <w:b/>
          <w:bCs/>
          <w:noProof/>
          <w:color w:val="000000" w:themeColor="text1"/>
          <w:sz w:val="18"/>
          <w:szCs w:val="18"/>
        </w:rPr>
        <w:t>Figure 8</w:t>
      </w:r>
    </w:p>
    <w:p w:rsidR="00106C10" w:rsidRDefault="00106C10" w:rsidP="00736C60">
      <w:pPr>
        <w:shd w:val="clear" w:color="auto" w:fill="FFFFFF"/>
        <w:spacing w:after="300" w:line="360" w:lineRule="auto"/>
        <w:textAlignment w:val="baseline"/>
        <w:rPr>
          <w:rFonts w:cstheme="minorHAnsi"/>
          <w:color w:val="000000" w:themeColor="text1"/>
          <w:kern w:val="24"/>
        </w:rPr>
      </w:pPr>
    </w:p>
    <w:p w:rsidR="00061CF1" w:rsidRPr="0000034D" w:rsidRDefault="00061CF1" w:rsidP="0000034D">
      <w:pPr>
        <w:shd w:val="clear" w:color="auto" w:fill="FFFFFF"/>
        <w:spacing w:after="300" w:line="360" w:lineRule="auto"/>
        <w:textAlignment w:val="baseline"/>
        <w:rPr>
          <w:rFonts w:cstheme="minorHAnsi"/>
          <w:b/>
          <w:bCs/>
          <w:color w:val="FF6600"/>
          <w:kern w:val="24"/>
        </w:rPr>
      </w:pPr>
      <w:r w:rsidRPr="0000034D">
        <w:rPr>
          <w:rFonts w:cstheme="minorHAnsi"/>
          <w:b/>
          <w:bCs/>
          <w:color w:val="FF6600"/>
          <w:kern w:val="24"/>
        </w:rPr>
        <w:t xml:space="preserve">Prototype </w:t>
      </w:r>
      <w:r w:rsidR="0000034D">
        <w:rPr>
          <w:rFonts w:cstheme="minorHAnsi"/>
          <w:b/>
          <w:bCs/>
          <w:color w:val="FF6600"/>
          <w:kern w:val="24"/>
        </w:rPr>
        <w:t>Morphology T</w:t>
      </w:r>
      <w:r w:rsidRPr="0000034D">
        <w:rPr>
          <w:rFonts w:cstheme="minorHAnsi"/>
          <w:b/>
          <w:bCs/>
          <w:color w:val="FF6600"/>
          <w:kern w:val="24"/>
        </w:rPr>
        <w:t>esting</w:t>
      </w:r>
    </w:p>
    <w:p w:rsidR="00736C60" w:rsidRDefault="00F95455" w:rsidP="00736C60">
      <w:pPr>
        <w:shd w:val="clear" w:color="auto" w:fill="FFFFFF"/>
        <w:spacing w:after="300" w:line="360" w:lineRule="auto"/>
        <w:textAlignment w:val="baseline"/>
        <w:rPr>
          <w:rFonts w:eastAsia="Times New Roman" w:cstheme="minorHAnsi"/>
          <w:color w:val="000000" w:themeColor="text1"/>
        </w:rPr>
      </w:pPr>
      <w:r>
        <w:rPr>
          <w:rFonts w:cstheme="minorHAnsi"/>
          <w:color w:val="000000" w:themeColor="text1"/>
        </w:rPr>
        <w:t xml:space="preserve">  </w:t>
      </w:r>
      <w:r w:rsidRPr="00117160">
        <w:rPr>
          <w:rFonts w:cstheme="minorHAnsi"/>
          <w:color w:val="000000" w:themeColor="text1"/>
        </w:rPr>
        <w:t>The main objective of this phase is to design a wearable prototype that hugs the ASD ’s body and work as a temperature indicator while encouraging firm touch by its thermochroic reactive property. However, there is three design constrains that w</w:t>
      </w:r>
      <w:r w:rsidR="00A149B1">
        <w:rPr>
          <w:rFonts w:cstheme="minorHAnsi"/>
          <w:color w:val="000000" w:themeColor="text1"/>
        </w:rPr>
        <w:t>ill control this process</w:t>
      </w:r>
      <w:r w:rsidR="0026166F" w:rsidRPr="00117160">
        <w:rPr>
          <w:rFonts w:cstheme="minorHAnsi"/>
          <w:color w:val="000000" w:themeColor="text1"/>
          <w:kern w:val="24"/>
        </w:rPr>
        <w:t>,</w:t>
      </w:r>
      <w:r w:rsidR="00864CE1" w:rsidRPr="00864CE1">
        <w:rPr>
          <w:rFonts w:cstheme="minorHAnsi"/>
          <w:color w:val="000000" w:themeColor="text1"/>
        </w:rPr>
        <w:t xml:space="preserve"> </w:t>
      </w:r>
      <w:r w:rsidR="00864CE1" w:rsidRPr="00117160">
        <w:rPr>
          <w:rFonts w:cstheme="minorHAnsi"/>
          <w:color w:val="000000" w:themeColor="text1"/>
        </w:rPr>
        <w:t xml:space="preserve">the prototype must provide enough surface area in order to visually demonstrate the reactive </w:t>
      </w:r>
      <w:proofErr w:type="spellStart"/>
      <w:r w:rsidR="00864CE1" w:rsidRPr="00117160">
        <w:rPr>
          <w:rFonts w:cstheme="minorHAnsi"/>
          <w:color w:val="000000" w:themeColor="text1"/>
        </w:rPr>
        <w:t>themochromic</w:t>
      </w:r>
      <w:proofErr w:type="spellEnd"/>
      <w:r w:rsidR="00864CE1" w:rsidRPr="00117160">
        <w:rPr>
          <w:rFonts w:cstheme="minorHAnsi"/>
          <w:color w:val="000000" w:themeColor="text1"/>
        </w:rPr>
        <w:t xml:space="preserve"> property when firm touch is applied, the surface also has to be flexible enough to provide comfort and allow normal movement, moreover the surface must be smooth to encourage deep pressure touch</w:t>
      </w:r>
      <w:r w:rsidR="0026166F" w:rsidRPr="00117160">
        <w:rPr>
          <w:rFonts w:cstheme="minorHAnsi"/>
          <w:color w:val="000000" w:themeColor="text1"/>
          <w:kern w:val="24"/>
        </w:rPr>
        <w:t xml:space="preserve"> prototype fabrication testing</w:t>
      </w:r>
      <w:r w:rsidR="00736C60" w:rsidRPr="00736C60">
        <w:rPr>
          <w:rFonts w:eastAsia="Times New Roman" w:cstheme="minorHAnsi"/>
          <w:color w:val="000000" w:themeColor="text1"/>
        </w:rPr>
        <w:t xml:space="preserve"> </w:t>
      </w:r>
      <w:r w:rsidR="00736C60">
        <w:rPr>
          <w:rFonts w:eastAsia="Times New Roman" w:cstheme="minorHAnsi"/>
          <w:color w:val="000000" w:themeColor="text1"/>
        </w:rPr>
        <w:t>.</w:t>
      </w:r>
      <w:r w:rsidR="00736C60" w:rsidRPr="00117160">
        <w:rPr>
          <w:rFonts w:eastAsia="Times New Roman" w:cstheme="minorHAnsi"/>
          <w:color w:val="000000" w:themeColor="text1"/>
        </w:rPr>
        <w:t>Two main form mechani</w:t>
      </w:r>
      <w:r w:rsidR="00A149B1">
        <w:rPr>
          <w:rFonts w:eastAsia="Times New Roman" w:cstheme="minorHAnsi"/>
          <w:color w:val="000000" w:themeColor="text1"/>
        </w:rPr>
        <w:t>sms will be tested</w:t>
      </w:r>
      <w:r w:rsidR="00736C60" w:rsidRPr="00117160">
        <w:rPr>
          <w:rFonts w:eastAsia="Times New Roman" w:cstheme="minorHAnsi"/>
          <w:color w:val="000000" w:themeColor="text1"/>
        </w:rPr>
        <w:t>, a form that demonstrate auxetic behavior</w:t>
      </w:r>
      <w:r w:rsidR="00106C10">
        <w:rPr>
          <w:rFonts w:eastAsia="Times New Roman" w:cstheme="minorHAnsi"/>
          <w:color w:val="000000" w:themeColor="text1"/>
        </w:rPr>
        <w:t>(figure 9</w:t>
      </w:r>
      <w:r w:rsidR="00736C60" w:rsidRPr="00117160">
        <w:rPr>
          <w:rFonts w:eastAsia="Times New Roman" w:cstheme="minorHAnsi"/>
          <w:color w:val="000000" w:themeColor="text1"/>
        </w:rPr>
        <w:t xml:space="preserve">), and a form that combines rigid and flexible elastic </w:t>
      </w:r>
      <w:r w:rsidR="00736C60" w:rsidRPr="00117160">
        <w:rPr>
          <w:rFonts w:eastAsia="Times New Roman" w:cstheme="minorHAnsi"/>
          <w:color w:val="000000" w:themeColor="text1"/>
        </w:rPr>
        <w:lastRenderedPageBreak/>
        <w:t>elements</w:t>
      </w:r>
      <w:r w:rsidR="00AD6EE1">
        <w:rPr>
          <w:rFonts w:eastAsia="Times New Roman" w:cstheme="minorHAnsi"/>
          <w:color w:val="000000" w:themeColor="text1"/>
        </w:rPr>
        <w:t xml:space="preserve"> </w:t>
      </w:r>
      <w:r w:rsidR="00736C60" w:rsidRPr="00117160">
        <w:rPr>
          <w:rFonts w:eastAsia="Times New Roman" w:cstheme="minorHAnsi"/>
          <w:color w:val="000000" w:themeColor="text1"/>
        </w:rPr>
        <w:t xml:space="preserve">(figure </w:t>
      </w:r>
      <w:r w:rsidR="00106C10">
        <w:rPr>
          <w:rFonts w:eastAsia="Times New Roman" w:cstheme="minorHAnsi"/>
          <w:color w:val="000000" w:themeColor="text1"/>
        </w:rPr>
        <w:t>10</w:t>
      </w:r>
      <w:r w:rsidR="00736C60" w:rsidRPr="00117160">
        <w:rPr>
          <w:rFonts w:eastAsia="Times New Roman" w:cstheme="minorHAnsi"/>
          <w:color w:val="000000" w:themeColor="text1"/>
        </w:rPr>
        <w:t>), in each form there are three main variables to be tested; scale, geometry, material behavior and density. The main 3d modeling software that will be used in this process will be Rhino, as it represents the common digital fabrication language between all fabrication tools that will be used in this research.</w:t>
      </w:r>
    </w:p>
    <w:p w:rsidR="000906F2" w:rsidRDefault="0042202A" w:rsidP="000906F2">
      <w:pPr>
        <w:shd w:val="clear" w:color="auto" w:fill="FFFFFF"/>
        <w:spacing w:after="300" w:line="360" w:lineRule="auto"/>
        <w:textAlignment w:val="baseline"/>
        <w:rPr>
          <w:rFonts w:eastAsia="Times New Roman" w:cstheme="minorHAnsi"/>
          <w:color w:val="000000" w:themeColor="text1"/>
        </w:rPr>
      </w:pPr>
      <w:r w:rsidRPr="00117160">
        <w:rPr>
          <w:rFonts w:eastAsia="Times New Roman" w:cstheme="minorHAnsi"/>
          <w:noProof/>
          <w:color w:val="000000" w:themeColor="text1"/>
        </w:rPr>
        <w:drawing>
          <wp:inline distT="0" distB="0" distL="0" distR="0" wp14:anchorId="01AAE2E4" wp14:editId="13CEF54F">
            <wp:extent cx="1937848" cy="2080307"/>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4340" cy="2119481"/>
                    </a:xfrm>
                    <a:prstGeom prst="rect">
                      <a:avLst/>
                    </a:prstGeom>
                    <a:noFill/>
                    <a:ln>
                      <a:noFill/>
                    </a:ln>
                  </pic:spPr>
                </pic:pic>
              </a:graphicData>
            </a:graphic>
          </wp:inline>
        </w:drawing>
      </w:r>
      <w:r w:rsidRPr="00117160">
        <w:rPr>
          <w:rFonts w:eastAsia="Times New Roman" w:cstheme="minorHAnsi"/>
          <w:noProof/>
          <w:color w:val="000000" w:themeColor="text1"/>
        </w:rPr>
        <w:drawing>
          <wp:inline distT="0" distB="0" distL="0" distR="0" wp14:anchorId="67CEFDAE" wp14:editId="0AE6DC59">
            <wp:extent cx="1913966" cy="2071897"/>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uxetic.png"/>
                    <pic:cNvPicPr/>
                  </pic:nvPicPr>
                  <pic:blipFill rotWithShape="1">
                    <a:blip r:embed="rId23">
                      <a:extLst>
                        <a:ext uri="{28A0092B-C50C-407E-A947-70E740481C1C}">
                          <a14:useLocalDpi xmlns:a14="http://schemas.microsoft.com/office/drawing/2010/main" val="0"/>
                        </a:ext>
                      </a:extLst>
                    </a:blip>
                    <a:srcRect b="12397"/>
                    <a:stretch/>
                  </pic:blipFill>
                  <pic:spPr bwMode="auto">
                    <a:xfrm flipV="1">
                      <a:off x="0" y="0"/>
                      <a:ext cx="1935831" cy="2095566"/>
                    </a:xfrm>
                    <a:prstGeom prst="rect">
                      <a:avLst/>
                    </a:prstGeom>
                    <a:ln>
                      <a:noFill/>
                    </a:ln>
                    <a:extLst>
                      <a:ext uri="{53640926-AAD7-44D8-BBD7-CCE9431645EC}">
                        <a14:shadowObscured xmlns:a14="http://schemas.microsoft.com/office/drawing/2010/main"/>
                      </a:ext>
                    </a:extLst>
                  </pic:spPr>
                </pic:pic>
              </a:graphicData>
            </a:graphic>
          </wp:inline>
        </w:drawing>
      </w:r>
    </w:p>
    <w:p w:rsidR="0042202A" w:rsidRPr="000906F2" w:rsidRDefault="00106C10" w:rsidP="000906F2">
      <w:pPr>
        <w:shd w:val="clear" w:color="auto" w:fill="FFFFFF"/>
        <w:spacing w:after="300" w:line="360" w:lineRule="auto"/>
        <w:textAlignment w:val="baseline"/>
        <w:rPr>
          <w:rFonts w:eastAsia="Times New Roman" w:cstheme="minorHAnsi"/>
          <w:color w:val="000000" w:themeColor="text1"/>
          <w:sz w:val="18"/>
          <w:szCs w:val="18"/>
        </w:rPr>
      </w:pPr>
      <w:r w:rsidRPr="000906F2">
        <w:rPr>
          <w:rFonts w:eastAsia="Times New Roman" w:cstheme="minorHAnsi"/>
          <w:b/>
          <w:bCs/>
          <w:color w:val="000000" w:themeColor="text1"/>
          <w:sz w:val="18"/>
          <w:szCs w:val="18"/>
        </w:rPr>
        <w:t>Figure 9</w:t>
      </w:r>
      <w:r w:rsidR="0042202A" w:rsidRPr="000906F2">
        <w:rPr>
          <w:rFonts w:eastAsia="Times New Roman" w:cstheme="minorHAnsi"/>
          <w:color w:val="000000" w:themeColor="text1"/>
          <w:sz w:val="18"/>
          <w:szCs w:val="18"/>
        </w:rPr>
        <w:t>: Auxetic Behavior</w:t>
      </w:r>
    </w:p>
    <w:p w:rsidR="0042202A" w:rsidRDefault="0042202A" w:rsidP="00736C60">
      <w:pPr>
        <w:shd w:val="clear" w:color="auto" w:fill="FFFFFF"/>
        <w:spacing w:after="300" w:line="360" w:lineRule="auto"/>
        <w:textAlignment w:val="baseline"/>
        <w:rPr>
          <w:rFonts w:eastAsia="Times New Roman" w:cstheme="minorHAnsi"/>
          <w:color w:val="000000" w:themeColor="text1"/>
        </w:rPr>
      </w:pPr>
    </w:p>
    <w:p w:rsidR="00061CF1" w:rsidRPr="00117160" w:rsidRDefault="0042202A" w:rsidP="000906F2">
      <w:pPr>
        <w:shd w:val="clear" w:color="auto" w:fill="FFFFFF"/>
        <w:spacing w:after="300" w:line="360" w:lineRule="auto"/>
        <w:textAlignment w:val="baseline"/>
        <w:rPr>
          <w:rFonts w:eastAsia="Times New Roman" w:cstheme="minorHAnsi"/>
          <w:color w:val="000000" w:themeColor="text1"/>
        </w:rPr>
      </w:pPr>
      <w:r w:rsidRPr="00117160">
        <w:rPr>
          <w:noProof/>
          <w:color w:val="000000" w:themeColor="text1"/>
        </w:rPr>
        <w:drawing>
          <wp:inline distT="0" distB="0" distL="0" distR="0" wp14:anchorId="0AD22734" wp14:editId="3B36AA91">
            <wp:extent cx="3214255" cy="4394028"/>
            <wp:effectExtent l="0" t="0" r="5715" b="6985"/>
            <wp:docPr id="25" name="Picture 25" descr="Nervous-System-Kinematics-Petals-Dres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rvous-System-Kinematics-Petals-Dress-14"/>
                    <pic:cNvPicPr>
                      <a:picLocks noChangeAspect="1" noChangeArrowheads="1"/>
                    </pic:cNvPicPr>
                  </pic:nvPicPr>
                  <pic:blipFill rotWithShape="1">
                    <a:blip r:embed="rId24">
                      <a:extLst>
                        <a:ext uri="{28A0092B-C50C-407E-A947-70E740481C1C}">
                          <a14:useLocalDpi xmlns:a14="http://schemas.microsoft.com/office/drawing/2010/main" val="0"/>
                        </a:ext>
                      </a:extLst>
                    </a:blip>
                    <a:srcRect b="4254"/>
                    <a:stretch/>
                  </pic:blipFill>
                  <pic:spPr bwMode="auto">
                    <a:xfrm>
                      <a:off x="0" y="0"/>
                      <a:ext cx="3227058" cy="4411530"/>
                    </a:xfrm>
                    <a:prstGeom prst="rect">
                      <a:avLst/>
                    </a:prstGeom>
                    <a:noFill/>
                    <a:ln>
                      <a:noFill/>
                    </a:ln>
                    <a:extLst>
                      <a:ext uri="{53640926-AAD7-44D8-BBD7-CCE9431645EC}">
                        <a14:shadowObscured xmlns:a14="http://schemas.microsoft.com/office/drawing/2010/main"/>
                      </a:ext>
                    </a:extLst>
                  </pic:spPr>
                </pic:pic>
              </a:graphicData>
            </a:graphic>
          </wp:inline>
        </w:drawing>
      </w:r>
      <w:r w:rsidR="00061CF1" w:rsidRPr="000906F2">
        <w:rPr>
          <w:rFonts w:eastAsia="Times New Roman" w:cstheme="minorHAnsi"/>
          <w:b/>
          <w:bCs/>
          <w:color w:val="000000" w:themeColor="text1"/>
          <w:sz w:val="18"/>
          <w:szCs w:val="18"/>
        </w:rPr>
        <w:t xml:space="preserve">Figure </w:t>
      </w:r>
      <w:r w:rsidR="00106C10" w:rsidRPr="000906F2">
        <w:rPr>
          <w:rFonts w:eastAsia="Times New Roman" w:cstheme="minorHAnsi"/>
          <w:b/>
          <w:bCs/>
          <w:color w:val="000000" w:themeColor="text1"/>
          <w:sz w:val="18"/>
          <w:szCs w:val="18"/>
        </w:rPr>
        <w:t>10</w:t>
      </w:r>
      <w:r w:rsidR="00061CF1" w:rsidRPr="000906F2">
        <w:rPr>
          <w:rFonts w:eastAsia="Times New Roman" w:cstheme="minorHAnsi"/>
          <w:color w:val="000000" w:themeColor="text1"/>
          <w:sz w:val="18"/>
          <w:szCs w:val="18"/>
        </w:rPr>
        <w:t>: A form that comb</w:t>
      </w:r>
      <w:r w:rsidR="000906F2">
        <w:rPr>
          <w:rFonts w:eastAsia="Times New Roman" w:cstheme="minorHAnsi"/>
          <w:color w:val="000000" w:themeColor="text1"/>
          <w:sz w:val="18"/>
          <w:szCs w:val="18"/>
        </w:rPr>
        <w:t xml:space="preserve">ines rigid and flexible elastic </w:t>
      </w:r>
      <w:r w:rsidR="00061CF1" w:rsidRPr="000906F2">
        <w:rPr>
          <w:rFonts w:eastAsia="Times New Roman" w:cstheme="minorHAnsi"/>
          <w:color w:val="000000" w:themeColor="text1"/>
          <w:sz w:val="18"/>
          <w:szCs w:val="18"/>
        </w:rPr>
        <w:t>elements</w:t>
      </w:r>
    </w:p>
    <w:p w:rsidR="00061CF1" w:rsidRPr="00117160" w:rsidRDefault="00061CF1" w:rsidP="00736C60">
      <w:pPr>
        <w:shd w:val="clear" w:color="auto" w:fill="FFFFFF"/>
        <w:spacing w:after="300" w:line="360" w:lineRule="auto"/>
        <w:textAlignment w:val="baseline"/>
        <w:rPr>
          <w:rFonts w:eastAsia="Times New Roman" w:cstheme="minorHAnsi"/>
          <w:color w:val="000000" w:themeColor="text1"/>
        </w:rPr>
      </w:pPr>
    </w:p>
    <w:p w:rsidR="0026166F" w:rsidRPr="0000034D" w:rsidRDefault="0026166F" w:rsidP="0026166F">
      <w:pPr>
        <w:shd w:val="clear" w:color="auto" w:fill="FFFFFF"/>
        <w:spacing w:line="360" w:lineRule="auto"/>
        <w:rPr>
          <w:rFonts w:eastAsia="Times New Roman" w:cstheme="minorHAnsi"/>
          <w:b/>
          <w:bCs/>
          <w:color w:val="FF6600"/>
          <w:sz w:val="24"/>
          <w:szCs w:val="24"/>
        </w:rPr>
      </w:pPr>
      <w:r w:rsidRPr="0000034D">
        <w:rPr>
          <w:rFonts w:eastAsia="Times New Roman" w:cstheme="minorHAnsi"/>
          <w:b/>
          <w:bCs/>
          <w:color w:val="FF6600"/>
          <w:sz w:val="24"/>
          <w:szCs w:val="24"/>
        </w:rPr>
        <w:t>Prototype Fabrication testing:</w:t>
      </w:r>
    </w:p>
    <w:p w:rsidR="0026166F" w:rsidRPr="00117160" w:rsidRDefault="0026166F" w:rsidP="00F837FA">
      <w:pPr>
        <w:pStyle w:val="BasicParagraph"/>
        <w:spacing w:line="360" w:lineRule="auto"/>
        <w:rPr>
          <w:rFonts w:cstheme="minorHAnsi"/>
          <w:b/>
          <w:bCs/>
          <w:color w:val="000000" w:themeColor="text1"/>
          <w:shd w:val="clear" w:color="auto" w:fill="FFFFFF"/>
        </w:rPr>
      </w:pPr>
      <w:r w:rsidRPr="00117160">
        <w:rPr>
          <w:rFonts w:cstheme="minorHAnsi"/>
          <w:color w:val="000000" w:themeColor="text1"/>
        </w:rPr>
        <w:t xml:space="preserve"> </w:t>
      </w:r>
      <w:r w:rsidR="00AD6EE1" w:rsidRPr="00D1551D">
        <w:rPr>
          <w:rFonts w:asciiTheme="minorHAnsi" w:hAnsiTheme="minorHAnsi" w:cstheme="minorHAnsi"/>
          <w:color w:val="000000" w:themeColor="text1"/>
          <w:sz w:val="22"/>
          <w:szCs w:val="22"/>
        </w:rPr>
        <w:t xml:space="preserve">For each </w:t>
      </w:r>
      <w:proofErr w:type="spellStart"/>
      <w:r w:rsidR="00AD6EE1" w:rsidRPr="00D1551D">
        <w:rPr>
          <w:rFonts w:asciiTheme="minorHAnsi" w:hAnsiTheme="minorHAnsi" w:cstheme="minorHAnsi"/>
          <w:color w:val="000000" w:themeColor="text1"/>
          <w:sz w:val="22"/>
          <w:szCs w:val="22"/>
        </w:rPr>
        <w:t>thermocromic</w:t>
      </w:r>
      <w:proofErr w:type="spellEnd"/>
      <w:r w:rsidR="00AD6EE1" w:rsidRPr="00D1551D">
        <w:rPr>
          <w:rFonts w:asciiTheme="minorHAnsi" w:hAnsiTheme="minorHAnsi" w:cstheme="minorHAnsi"/>
          <w:color w:val="000000" w:themeColor="text1"/>
          <w:sz w:val="22"/>
          <w:szCs w:val="22"/>
        </w:rPr>
        <w:t xml:space="preserve"> system that will be tes</w:t>
      </w:r>
      <w:r w:rsidR="00F837FA">
        <w:rPr>
          <w:rFonts w:asciiTheme="minorHAnsi" w:hAnsiTheme="minorHAnsi" w:cstheme="minorHAnsi"/>
          <w:color w:val="000000" w:themeColor="text1"/>
          <w:sz w:val="22"/>
          <w:szCs w:val="22"/>
        </w:rPr>
        <w:t>ted,</w:t>
      </w:r>
      <w:r w:rsidR="007F2756">
        <w:rPr>
          <w:rFonts w:asciiTheme="minorHAnsi" w:hAnsiTheme="minorHAnsi" w:cstheme="minorHAnsi"/>
          <w:color w:val="000000" w:themeColor="text1"/>
          <w:sz w:val="22"/>
          <w:szCs w:val="22"/>
        </w:rPr>
        <w:t xml:space="preserve"> </w:t>
      </w:r>
      <w:r w:rsidR="00AD6EE1" w:rsidRPr="00D1551D">
        <w:rPr>
          <w:rFonts w:asciiTheme="minorHAnsi" w:hAnsiTheme="minorHAnsi" w:cstheme="minorHAnsi"/>
          <w:color w:val="000000" w:themeColor="text1"/>
          <w:sz w:val="22"/>
          <w:szCs w:val="22"/>
        </w:rPr>
        <w:t xml:space="preserve">a different fabrication tool will be used, the 3axis CNC machine, and </w:t>
      </w:r>
      <w:r w:rsidR="00864CE1" w:rsidRPr="00D1551D">
        <w:rPr>
          <w:rFonts w:asciiTheme="minorHAnsi" w:hAnsiTheme="minorHAnsi" w:cstheme="minorHAnsi"/>
          <w:color w:val="000000" w:themeColor="text1"/>
          <w:sz w:val="22"/>
          <w:szCs w:val="22"/>
        </w:rPr>
        <w:t xml:space="preserve">the hot wire robot </w:t>
      </w:r>
      <w:r w:rsidR="00AD6EE1" w:rsidRPr="00D1551D">
        <w:rPr>
          <w:rFonts w:asciiTheme="minorHAnsi" w:hAnsiTheme="minorHAnsi" w:cstheme="minorHAnsi"/>
          <w:color w:val="000000" w:themeColor="text1"/>
          <w:sz w:val="22"/>
          <w:szCs w:val="22"/>
        </w:rPr>
        <w:t xml:space="preserve">will be used to create a </w:t>
      </w:r>
      <w:r w:rsidR="00F837FA">
        <w:rPr>
          <w:rFonts w:asciiTheme="minorHAnsi" w:hAnsiTheme="minorHAnsi" w:cstheme="minorHAnsi"/>
          <w:color w:val="000000" w:themeColor="text1"/>
          <w:sz w:val="22"/>
          <w:szCs w:val="22"/>
        </w:rPr>
        <w:t xml:space="preserve">foam </w:t>
      </w:r>
      <w:r w:rsidR="00AD6EE1" w:rsidRPr="00D1551D">
        <w:rPr>
          <w:rFonts w:asciiTheme="minorHAnsi" w:hAnsiTheme="minorHAnsi" w:cstheme="minorHAnsi"/>
          <w:color w:val="000000" w:themeColor="text1"/>
          <w:sz w:val="22"/>
          <w:szCs w:val="22"/>
        </w:rPr>
        <w:t xml:space="preserve">mold </w:t>
      </w:r>
      <w:r w:rsidR="00864CE1" w:rsidRPr="00D1551D">
        <w:rPr>
          <w:rFonts w:asciiTheme="minorHAnsi" w:hAnsiTheme="minorHAnsi" w:cstheme="minorHAnsi"/>
          <w:color w:val="000000" w:themeColor="text1"/>
          <w:sz w:val="22"/>
          <w:szCs w:val="22"/>
        </w:rPr>
        <w:t>for casting</w:t>
      </w:r>
      <w:r w:rsidR="00AD6EE1" w:rsidRPr="00D1551D">
        <w:rPr>
          <w:rFonts w:asciiTheme="minorHAnsi" w:hAnsiTheme="minorHAnsi" w:cstheme="minorHAnsi"/>
          <w:color w:val="000000" w:themeColor="text1"/>
          <w:sz w:val="22"/>
          <w:szCs w:val="22"/>
        </w:rPr>
        <w:t xml:space="preserve"> </w:t>
      </w:r>
      <w:proofErr w:type="spellStart"/>
      <w:r w:rsidR="00F837FA">
        <w:rPr>
          <w:rFonts w:asciiTheme="minorHAnsi" w:hAnsiTheme="minorHAnsi" w:cstheme="minorHAnsi"/>
          <w:color w:val="000000" w:themeColor="text1"/>
          <w:sz w:val="22"/>
          <w:szCs w:val="22"/>
        </w:rPr>
        <w:t>thermocromic</w:t>
      </w:r>
      <w:proofErr w:type="spellEnd"/>
      <w:r w:rsidR="00F837FA">
        <w:rPr>
          <w:rFonts w:asciiTheme="minorHAnsi" w:hAnsiTheme="minorHAnsi" w:cstheme="minorHAnsi"/>
          <w:color w:val="000000" w:themeColor="text1"/>
          <w:sz w:val="22"/>
          <w:szCs w:val="22"/>
        </w:rPr>
        <w:t xml:space="preserve"> </w:t>
      </w:r>
      <w:r w:rsidR="00AD6EE1" w:rsidRPr="00D1551D">
        <w:rPr>
          <w:rFonts w:asciiTheme="minorHAnsi" w:hAnsiTheme="minorHAnsi" w:cstheme="minorHAnsi"/>
          <w:color w:val="000000" w:themeColor="text1"/>
          <w:sz w:val="22"/>
          <w:szCs w:val="22"/>
        </w:rPr>
        <w:t>silicone</w:t>
      </w:r>
      <w:r w:rsidR="00864CE1" w:rsidRPr="00D1551D">
        <w:rPr>
          <w:rFonts w:asciiTheme="minorHAnsi" w:hAnsiTheme="minorHAnsi" w:cstheme="minorHAnsi"/>
          <w:color w:val="000000" w:themeColor="text1"/>
          <w:sz w:val="22"/>
          <w:szCs w:val="22"/>
        </w:rPr>
        <w:t xml:space="preserve"> in two different ways, solid to void and void to solid. </w:t>
      </w:r>
      <w:r w:rsidRPr="00D1551D">
        <w:rPr>
          <w:rFonts w:asciiTheme="minorHAnsi" w:hAnsiTheme="minorHAnsi" w:cstheme="minorHAnsi"/>
          <w:color w:val="000000" w:themeColor="text1"/>
          <w:sz w:val="22"/>
          <w:szCs w:val="22"/>
          <w:shd w:val="clear" w:color="auto" w:fill="FFFFFF"/>
        </w:rPr>
        <w:t>Selective laser sintering</w:t>
      </w:r>
      <w:r w:rsidRPr="00D1551D">
        <w:rPr>
          <w:rStyle w:val="apple-converted-space"/>
          <w:rFonts w:asciiTheme="minorHAnsi" w:hAnsiTheme="minorHAnsi" w:cstheme="minorHAnsi"/>
          <w:color w:val="000000" w:themeColor="text1"/>
          <w:sz w:val="22"/>
          <w:szCs w:val="22"/>
          <w:shd w:val="clear" w:color="auto" w:fill="FFFFFF"/>
        </w:rPr>
        <w:t> </w:t>
      </w:r>
      <w:r w:rsidRPr="00D1551D">
        <w:rPr>
          <w:rFonts w:asciiTheme="minorHAnsi" w:hAnsiTheme="minorHAnsi" w:cstheme="minorHAnsi"/>
          <w:color w:val="000000" w:themeColor="text1"/>
          <w:sz w:val="22"/>
          <w:szCs w:val="22"/>
          <w:shd w:val="clear" w:color="auto" w:fill="FFFFFF"/>
        </w:rPr>
        <w:t xml:space="preserve">(SLS) </w:t>
      </w:r>
      <w:r w:rsidR="001D03B8" w:rsidRPr="00D1551D">
        <w:rPr>
          <w:rFonts w:asciiTheme="minorHAnsi" w:hAnsiTheme="minorHAnsi" w:cstheme="minorHAnsi"/>
          <w:color w:val="000000" w:themeColor="text1"/>
          <w:sz w:val="22"/>
          <w:szCs w:val="22"/>
          <w:shd w:val="clear" w:color="auto" w:fill="FFFFFF"/>
        </w:rPr>
        <w:t>which is</w:t>
      </w:r>
      <w:r w:rsidRPr="00D1551D">
        <w:rPr>
          <w:rFonts w:asciiTheme="minorHAnsi" w:hAnsiTheme="minorHAnsi" w:cstheme="minorHAnsi"/>
          <w:color w:val="000000" w:themeColor="text1"/>
          <w:sz w:val="22"/>
          <w:szCs w:val="22"/>
          <w:shd w:val="clear" w:color="auto" w:fill="FFFFFF"/>
        </w:rPr>
        <w:t xml:space="preserve"> an</w:t>
      </w:r>
      <w:r w:rsidRPr="00D1551D">
        <w:rPr>
          <w:rStyle w:val="apple-converted-space"/>
          <w:rFonts w:asciiTheme="minorHAnsi" w:hAnsiTheme="minorHAnsi" w:cstheme="minorHAnsi"/>
          <w:color w:val="000000" w:themeColor="text1"/>
          <w:sz w:val="22"/>
          <w:szCs w:val="22"/>
          <w:shd w:val="clear" w:color="auto" w:fill="FFFFFF"/>
        </w:rPr>
        <w:t> </w:t>
      </w:r>
      <w:r w:rsidRPr="00D1551D">
        <w:rPr>
          <w:rFonts w:asciiTheme="minorHAnsi" w:hAnsiTheme="minorHAnsi" w:cstheme="minorHAnsi"/>
          <w:color w:val="000000" w:themeColor="text1"/>
          <w:sz w:val="22"/>
          <w:szCs w:val="22"/>
          <w:shd w:val="clear" w:color="auto" w:fill="FFFFFF"/>
        </w:rPr>
        <w:t>additive manufacturing</w:t>
      </w:r>
      <w:r w:rsidRPr="00D1551D">
        <w:rPr>
          <w:rStyle w:val="apple-converted-space"/>
          <w:rFonts w:asciiTheme="minorHAnsi" w:hAnsiTheme="minorHAnsi" w:cstheme="minorHAnsi"/>
          <w:color w:val="000000" w:themeColor="text1"/>
          <w:sz w:val="22"/>
          <w:szCs w:val="22"/>
          <w:shd w:val="clear" w:color="auto" w:fill="FFFFFF"/>
        </w:rPr>
        <w:t> </w:t>
      </w:r>
      <w:r w:rsidR="00224339" w:rsidRPr="00D1551D">
        <w:rPr>
          <w:rFonts w:asciiTheme="minorHAnsi" w:hAnsiTheme="minorHAnsi" w:cstheme="minorHAnsi"/>
          <w:color w:val="000000" w:themeColor="text1"/>
          <w:sz w:val="22"/>
          <w:szCs w:val="22"/>
          <w:shd w:val="clear" w:color="auto" w:fill="FFFFFF"/>
        </w:rPr>
        <w:t>(AM)</w:t>
      </w:r>
      <w:r w:rsidR="00F837FA">
        <w:rPr>
          <w:rFonts w:asciiTheme="minorHAnsi" w:hAnsiTheme="minorHAnsi" w:cstheme="minorHAnsi"/>
          <w:color w:val="000000" w:themeColor="text1"/>
          <w:sz w:val="22"/>
          <w:szCs w:val="22"/>
          <w:shd w:val="clear" w:color="auto" w:fill="FFFFFF"/>
        </w:rPr>
        <w:t>,</w:t>
      </w:r>
      <w:r w:rsidR="008F177A" w:rsidRPr="00D1551D">
        <w:rPr>
          <w:rFonts w:asciiTheme="minorHAnsi" w:hAnsiTheme="minorHAnsi" w:cstheme="minorHAnsi"/>
          <w:color w:val="000000" w:themeColor="text1"/>
          <w:sz w:val="22"/>
          <w:szCs w:val="22"/>
          <w:shd w:val="clear" w:color="auto" w:fill="FFFFFF"/>
        </w:rPr>
        <w:t xml:space="preserve"> will be used for the </w:t>
      </w:r>
      <w:proofErr w:type="spellStart"/>
      <w:r w:rsidR="008F177A" w:rsidRPr="00D1551D">
        <w:rPr>
          <w:rFonts w:asciiTheme="minorHAnsi" w:hAnsiTheme="minorHAnsi" w:cstheme="minorHAnsi"/>
          <w:color w:val="000000" w:themeColor="text1"/>
          <w:sz w:val="22"/>
          <w:szCs w:val="22"/>
          <w:shd w:val="clear" w:color="auto" w:fill="FFFFFF"/>
        </w:rPr>
        <w:t>thermocromic</w:t>
      </w:r>
      <w:proofErr w:type="spellEnd"/>
      <w:r w:rsidR="008F177A" w:rsidRPr="00D1551D">
        <w:rPr>
          <w:rFonts w:asciiTheme="minorHAnsi" w:hAnsiTheme="minorHAnsi" w:cstheme="minorHAnsi"/>
          <w:color w:val="000000" w:themeColor="text1"/>
          <w:sz w:val="22"/>
          <w:szCs w:val="22"/>
          <w:shd w:val="clear" w:color="auto" w:fill="FFFFFF"/>
        </w:rPr>
        <w:t xml:space="preserve"> </w:t>
      </w:r>
      <w:r w:rsidR="00297AD4">
        <w:rPr>
          <w:rFonts w:asciiTheme="minorHAnsi" w:hAnsiTheme="minorHAnsi" w:cstheme="minorHAnsi"/>
          <w:color w:val="000000" w:themeColor="text1"/>
          <w:sz w:val="22"/>
          <w:szCs w:val="22"/>
          <w:shd w:val="clear" w:color="auto" w:fill="FFFFFF"/>
        </w:rPr>
        <w:t>filament.</w:t>
      </w:r>
      <w:r w:rsidR="007F2756">
        <w:rPr>
          <w:rFonts w:asciiTheme="minorHAnsi" w:hAnsiTheme="minorHAnsi" w:cstheme="minorHAnsi"/>
          <w:color w:val="000000" w:themeColor="text1"/>
          <w:sz w:val="22"/>
          <w:szCs w:val="22"/>
          <w:shd w:val="clear" w:color="auto" w:fill="FFFFFF"/>
        </w:rPr>
        <w:t xml:space="preserve"> </w:t>
      </w:r>
      <w:r w:rsidR="00F8025E" w:rsidRPr="00D1551D">
        <w:rPr>
          <w:rFonts w:asciiTheme="minorHAnsi" w:hAnsiTheme="minorHAnsi" w:cstheme="minorHAnsi"/>
          <w:color w:val="000000" w:themeColor="text1"/>
          <w:sz w:val="22"/>
          <w:szCs w:val="22"/>
          <w:shd w:val="clear" w:color="auto" w:fill="FFFFFF"/>
        </w:rPr>
        <w:t>The</w:t>
      </w:r>
      <w:r w:rsidRPr="00D1551D">
        <w:rPr>
          <w:rFonts w:asciiTheme="minorHAnsi" w:hAnsiTheme="minorHAnsi" w:cstheme="minorHAnsi"/>
          <w:color w:val="000000" w:themeColor="text1"/>
          <w:sz w:val="22"/>
          <w:szCs w:val="22"/>
          <w:shd w:val="clear" w:color="auto" w:fill="FFFFFF"/>
        </w:rPr>
        <w:t xml:space="preserve"> design will consist </w:t>
      </w:r>
      <w:r w:rsidRPr="00D1551D">
        <w:rPr>
          <w:rFonts w:asciiTheme="minorHAnsi" w:hAnsiTheme="minorHAnsi" w:cstheme="minorHAnsi"/>
          <w:color w:val="000000" w:themeColor="text1"/>
          <w:sz w:val="22"/>
          <w:szCs w:val="22"/>
          <w:shd w:val="clear" w:color="auto" w:fill="FFFFFF"/>
        </w:rPr>
        <w:lastRenderedPageBreak/>
        <w:t>of interlocking component that is rigid, but when aggregated, it’s expected to behave as a continuous flexible textile</w:t>
      </w:r>
      <w:r w:rsidR="00F837FA">
        <w:rPr>
          <w:rFonts w:asciiTheme="minorHAnsi" w:hAnsiTheme="minorHAnsi" w:cstheme="minorHAnsi"/>
          <w:color w:val="000000" w:themeColor="text1"/>
          <w:sz w:val="22"/>
          <w:szCs w:val="22"/>
          <w:shd w:val="clear" w:color="auto" w:fill="FFFFFF"/>
        </w:rPr>
        <w:t>.</w:t>
      </w:r>
    </w:p>
    <w:p w:rsidR="001D03B8" w:rsidRPr="00D1551D" w:rsidRDefault="001D03B8" w:rsidP="001D03B8">
      <w:pPr>
        <w:autoSpaceDE w:val="0"/>
        <w:autoSpaceDN w:val="0"/>
        <w:adjustRightInd w:val="0"/>
        <w:spacing w:after="0" w:line="360" w:lineRule="auto"/>
        <w:rPr>
          <w:rFonts w:cstheme="minorHAnsi"/>
          <w:b/>
          <w:bCs/>
          <w:color w:val="000000" w:themeColor="text1"/>
          <w:sz w:val="24"/>
          <w:szCs w:val="24"/>
        </w:rPr>
      </w:pPr>
    </w:p>
    <w:p w:rsidR="0026166F" w:rsidRPr="00D1551D" w:rsidRDefault="0026166F" w:rsidP="0026166F">
      <w:pPr>
        <w:autoSpaceDE w:val="0"/>
        <w:autoSpaceDN w:val="0"/>
        <w:adjustRightInd w:val="0"/>
        <w:spacing w:after="0" w:line="360" w:lineRule="auto"/>
        <w:rPr>
          <w:rFonts w:cstheme="minorHAnsi"/>
          <w:b/>
          <w:bCs/>
          <w:color w:val="FF6600"/>
          <w:sz w:val="24"/>
          <w:szCs w:val="24"/>
        </w:rPr>
      </w:pPr>
      <w:r w:rsidRPr="00D1551D">
        <w:rPr>
          <w:rFonts w:cstheme="minorHAnsi"/>
          <w:b/>
          <w:bCs/>
          <w:color w:val="FF6600"/>
          <w:sz w:val="24"/>
          <w:szCs w:val="24"/>
        </w:rPr>
        <w:t>Register _ React _Report</w:t>
      </w:r>
    </w:p>
    <w:p w:rsidR="0026166F" w:rsidRPr="00117160" w:rsidRDefault="0026166F" w:rsidP="0026166F">
      <w:pPr>
        <w:autoSpaceDE w:val="0"/>
        <w:autoSpaceDN w:val="0"/>
        <w:adjustRightInd w:val="0"/>
        <w:spacing w:after="0" w:line="360" w:lineRule="auto"/>
        <w:rPr>
          <w:rFonts w:cstheme="minorHAnsi"/>
          <w:color w:val="000000" w:themeColor="text1"/>
        </w:rPr>
      </w:pPr>
    </w:p>
    <w:p w:rsidR="0026166F" w:rsidRDefault="0026166F" w:rsidP="0026166F">
      <w:pPr>
        <w:autoSpaceDE w:val="0"/>
        <w:autoSpaceDN w:val="0"/>
        <w:adjustRightInd w:val="0"/>
        <w:spacing w:after="0" w:line="360" w:lineRule="auto"/>
        <w:rPr>
          <w:rFonts w:cstheme="minorHAnsi"/>
          <w:color w:val="000000" w:themeColor="text1"/>
        </w:rPr>
      </w:pPr>
      <w:r w:rsidRPr="00117160">
        <w:rPr>
          <w:rFonts w:cstheme="minorHAnsi"/>
          <w:color w:val="000000" w:themeColor="text1"/>
        </w:rPr>
        <w:t xml:space="preserve"> This phase will</w:t>
      </w:r>
      <w:r w:rsidR="001D03B8" w:rsidRPr="00117160">
        <w:rPr>
          <w:rFonts w:cstheme="minorHAnsi"/>
          <w:color w:val="000000" w:themeColor="text1"/>
        </w:rPr>
        <w:t xml:space="preserve"> include embedding the wearable with pressure sensors and heart monitor, this phase</w:t>
      </w:r>
      <w:r w:rsidR="00F837FA">
        <w:rPr>
          <w:rFonts w:cstheme="minorHAnsi"/>
          <w:color w:val="000000" w:themeColor="text1"/>
        </w:rPr>
        <w:t xml:space="preserve"> will</w:t>
      </w:r>
      <w:r w:rsidRPr="00117160">
        <w:rPr>
          <w:rFonts w:cstheme="minorHAnsi"/>
          <w:color w:val="000000" w:themeColor="text1"/>
        </w:rPr>
        <w:t xml:space="preserve"> be divided into three steps ,the three </w:t>
      </w:r>
      <w:proofErr w:type="spellStart"/>
      <w:r w:rsidRPr="00117160">
        <w:rPr>
          <w:rFonts w:cstheme="minorHAnsi"/>
          <w:color w:val="000000" w:themeColor="text1"/>
        </w:rPr>
        <w:t>Rs</w:t>
      </w:r>
      <w:proofErr w:type="spellEnd"/>
      <w:r w:rsidRPr="00117160">
        <w:rPr>
          <w:rFonts w:cstheme="minorHAnsi"/>
          <w:color w:val="000000" w:themeColor="text1"/>
        </w:rPr>
        <w:t xml:space="preserve">, the first step is the wearable </w:t>
      </w:r>
      <w:r w:rsidR="00F837FA">
        <w:rPr>
          <w:rFonts w:cstheme="minorHAnsi"/>
          <w:color w:val="000000" w:themeColor="text1"/>
        </w:rPr>
        <w:t>will</w:t>
      </w:r>
      <w:r w:rsidRPr="00117160">
        <w:rPr>
          <w:rFonts w:cstheme="minorHAnsi"/>
          <w:color w:val="000000" w:themeColor="text1"/>
        </w:rPr>
        <w:t xml:space="preserve"> register the pressure ass</w:t>
      </w:r>
      <w:r w:rsidR="00F837FA">
        <w:rPr>
          <w:rFonts w:cstheme="minorHAnsi"/>
          <w:color w:val="000000" w:themeColor="text1"/>
        </w:rPr>
        <w:t>igned through firm touch, and hea</w:t>
      </w:r>
      <w:r w:rsidRPr="00117160">
        <w:rPr>
          <w:rFonts w:cstheme="minorHAnsi"/>
          <w:color w:val="000000" w:themeColor="text1"/>
        </w:rPr>
        <w:t>rt rate through the heart rat</w:t>
      </w:r>
      <w:r w:rsidR="00F837FA">
        <w:rPr>
          <w:rFonts w:cstheme="minorHAnsi"/>
          <w:color w:val="000000" w:themeColor="text1"/>
        </w:rPr>
        <w:t>e monitor, the second step will</w:t>
      </w:r>
      <w:r w:rsidRPr="00117160">
        <w:rPr>
          <w:rFonts w:cstheme="minorHAnsi"/>
          <w:color w:val="000000" w:themeColor="text1"/>
        </w:rPr>
        <w:t xml:space="preserve"> be react, the reaction will be visually by changing color responding to temperature change or pressure applied, and auditory through the heart monitor alarm when the heart rate exceed normal range, the last step to report to a mobile app that will register temperature change, the heart rate data ,and the change in heart rate in coloration with applied pressure</w:t>
      </w:r>
      <w:r w:rsidR="00106C10">
        <w:rPr>
          <w:rFonts w:cstheme="minorHAnsi"/>
          <w:color w:val="000000" w:themeColor="text1"/>
        </w:rPr>
        <w:t>(figure11,12</w:t>
      </w:r>
      <w:r w:rsidR="00CA7BBB" w:rsidRPr="00117160">
        <w:rPr>
          <w:rFonts w:cstheme="minorHAnsi"/>
          <w:color w:val="000000" w:themeColor="text1"/>
        </w:rPr>
        <w:t>)</w:t>
      </w:r>
      <w:r w:rsidRPr="00117160">
        <w:rPr>
          <w:rFonts w:cstheme="minorHAnsi"/>
          <w:color w:val="000000" w:themeColor="text1"/>
        </w:rPr>
        <w:t>.</w:t>
      </w:r>
    </w:p>
    <w:p w:rsidR="00B91533" w:rsidRDefault="00B91533" w:rsidP="0026166F">
      <w:pPr>
        <w:autoSpaceDE w:val="0"/>
        <w:autoSpaceDN w:val="0"/>
        <w:adjustRightInd w:val="0"/>
        <w:spacing w:after="0" w:line="360" w:lineRule="auto"/>
        <w:rPr>
          <w:rFonts w:cstheme="minorHAnsi"/>
          <w:color w:val="000000" w:themeColor="text1"/>
        </w:rPr>
      </w:pPr>
    </w:p>
    <w:p w:rsidR="00B91533" w:rsidRPr="00117160" w:rsidRDefault="00B91533" w:rsidP="0026166F">
      <w:pPr>
        <w:autoSpaceDE w:val="0"/>
        <w:autoSpaceDN w:val="0"/>
        <w:adjustRightInd w:val="0"/>
        <w:spacing w:after="0" w:line="360" w:lineRule="auto"/>
        <w:rPr>
          <w:rFonts w:cstheme="minorHAnsi"/>
          <w:color w:val="000000" w:themeColor="text1"/>
        </w:rPr>
      </w:pPr>
    </w:p>
    <w:p w:rsidR="00CA7BBB" w:rsidRPr="00117160" w:rsidRDefault="00CA7BBB" w:rsidP="0026166F">
      <w:pPr>
        <w:autoSpaceDE w:val="0"/>
        <w:autoSpaceDN w:val="0"/>
        <w:adjustRightInd w:val="0"/>
        <w:spacing w:after="0" w:line="360" w:lineRule="auto"/>
        <w:rPr>
          <w:rFonts w:cstheme="minorHAnsi"/>
          <w:color w:val="000000" w:themeColor="text1"/>
        </w:rPr>
      </w:pPr>
    </w:p>
    <w:p w:rsidR="00CA7BBB" w:rsidRPr="00117160" w:rsidRDefault="00CA7BBB" w:rsidP="0026166F">
      <w:pPr>
        <w:autoSpaceDE w:val="0"/>
        <w:autoSpaceDN w:val="0"/>
        <w:adjustRightInd w:val="0"/>
        <w:spacing w:after="0" w:line="360" w:lineRule="auto"/>
        <w:rPr>
          <w:rFonts w:cstheme="minorHAnsi"/>
          <w:color w:val="000000" w:themeColor="text1"/>
        </w:rPr>
      </w:pPr>
      <w:r w:rsidRPr="00117160">
        <w:rPr>
          <w:noProof/>
          <w:color w:val="000000" w:themeColor="text1"/>
        </w:rPr>
        <w:drawing>
          <wp:inline distT="0" distB="0" distL="0" distR="0" wp14:anchorId="318203F4" wp14:editId="44397E94">
            <wp:extent cx="3411276" cy="216527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368"/>
                    <a:stretch/>
                  </pic:blipFill>
                  <pic:spPr bwMode="auto">
                    <a:xfrm>
                      <a:off x="0" y="0"/>
                      <a:ext cx="3422721" cy="2172539"/>
                    </a:xfrm>
                    <a:prstGeom prst="rect">
                      <a:avLst/>
                    </a:prstGeom>
                    <a:ln>
                      <a:noFill/>
                    </a:ln>
                    <a:extLst>
                      <a:ext uri="{53640926-AAD7-44D8-BBD7-CCE9431645EC}">
                        <a14:shadowObscured xmlns:a14="http://schemas.microsoft.com/office/drawing/2010/main"/>
                      </a:ext>
                    </a:extLst>
                  </pic:spPr>
                </pic:pic>
              </a:graphicData>
            </a:graphic>
          </wp:inline>
        </w:drawing>
      </w:r>
    </w:p>
    <w:p w:rsidR="00CA7BBB" w:rsidRPr="002A7946" w:rsidRDefault="00106C10" w:rsidP="0026166F">
      <w:pPr>
        <w:autoSpaceDE w:val="0"/>
        <w:autoSpaceDN w:val="0"/>
        <w:adjustRightInd w:val="0"/>
        <w:spacing w:after="0" w:line="360" w:lineRule="auto"/>
        <w:rPr>
          <w:rFonts w:cstheme="minorHAnsi"/>
          <w:color w:val="000000" w:themeColor="text1"/>
          <w:sz w:val="18"/>
          <w:szCs w:val="18"/>
        </w:rPr>
      </w:pPr>
      <w:r>
        <w:rPr>
          <w:rFonts w:cstheme="minorHAnsi"/>
          <w:b/>
          <w:bCs/>
          <w:color w:val="000000" w:themeColor="text1"/>
          <w:sz w:val="18"/>
          <w:szCs w:val="18"/>
        </w:rPr>
        <w:t>Figure 11</w:t>
      </w:r>
      <w:r w:rsidR="00CA7BBB" w:rsidRPr="002A7946">
        <w:rPr>
          <w:rFonts w:cstheme="minorHAnsi"/>
          <w:b/>
          <w:bCs/>
          <w:color w:val="000000" w:themeColor="text1"/>
          <w:sz w:val="18"/>
          <w:szCs w:val="18"/>
        </w:rPr>
        <w:t>:</w:t>
      </w:r>
      <w:r w:rsidR="00CA7BBB" w:rsidRPr="002A7946">
        <w:rPr>
          <w:rFonts w:cstheme="minorHAnsi"/>
          <w:color w:val="000000" w:themeColor="text1"/>
          <w:sz w:val="18"/>
          <w:szCs w:val="18"/>
        </w:rPr>
        <w:t xml:space="preserve"> Input and Output Diagram, demonstrates the Register-React-Report process</w:t>
      </w:r>
    </w:p>
    <w:p w:rsidR="00CA7BBB" w:rsidRPr="00117160" w:rsidRDefault="00CA7BBB" w:rsidP="0026166F">
      <w:pPr>
        <w:autoSpaceDE w:val="0"/>
        <w:autoSpaceDN w:val="0"/>
        <w:adjustRightInd w:val="0"/>
        <w:spacing w:after="0" w:line="360" w:lineRule="auto"/>
        <w:rPr>
          <w:rFonts w:cstheme="minorHAnsi"/>
          <w:color w:val="000000" w:themeColor="text1"/>
        </w:rPr>
      </w:pPr>
    </w:p>
    <w:p w:rsidR="0026166F" w:rsidRPr="00117160" w:rsidRDefault="0026166F" w:rsidP="0026166F">
      <w:pPr>
        <w:shd w:val="clear" w:color="auto" w:fill="FFFFFF"/>
        <w:spacing w:line="360" w:lineRule="auto"/>
        <w:rPr>
          <w:rFonts w:eastAsia="Times New Roman" w:cstheme="minorHAnsi"/>
          <w:color w:val="000000" w:themeColor="text1"/>
          <w:spacing w:val="3"/>
        </w:rPr>
      </w:pPr>
      <w:r w:rsidRPr="00117160">
        <w:rPr>
          <w:rFonts w:eastAsia="Times New Roman" w:cstheme="minorHAnsi"/>
          <w:noProof/>
          <w:color w:val="000000" w:themeColor="text1"/>
          <w:spacing w:val="3"/>
        </w:rPr>
        <w:drawing>
          <wp:inline distT="0" distB="0" distL="0" distR="0" wp14:anchorId="43C0A8BD" wp14:editId="5116364C">
            <wp:extent cx="2861646" cy="3181257"/>
            <wp:effectExtent l="0" t="0" r="6985" b="8255"/>
            <wp:docPr id="2" name="Picture 2" descr="Figure 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6">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1646" cy="3181257"/>
                    </a:xfrm>
                    <a:prstGeom prst="rect">
                      <a:avLst/>
                    </a:prstGeom>
                    <a:noFill/>
                    <a:ln>
                      <a:noFill/>
                    </a:ln>
                  </pic:spPr>
                </pic:pic>
              </a:graphicData>
            </a:graphic>
          </wp:inline>
        </w:drawing>
      </w:r>
    </w:p>
    <w:p w:rsidR="0026166F" w:rsidRPr="002A7946" w:rsidRDefault="00106C10" w:rsidP="00200618">
      <w:pPr>
        <w:spacing w:after="0" w:line="360" w:lineRule="auto"/>
        <w:rPr>
          <w:rFonts w:eastAsia="Times New Roman" w:cstheme="minorHAnsi"/>
          <w:color w:val="000000" w:themeColor="text1"/>
          <w:sz w:val="18"/>
          <w:szCs w:val="18"/>
        </w:rPr>
      </w:pPr>
      <w:r>
        <w:rPr>
          <w:rFonts w:eastAsia="Times New Roman" w:cstheme="minorHAnsi"/>
          <w:b/>
          <w:bCs/>
          <w:color w:val="000000" w:themeColor="text1"/>
          <w:sz w:val="18"/>
          <w:szCs w:val="18"/>
        </w:rPr>
        <w:t>Figure 12</w:t>
      </w:r>
      <w:r w:rsidR="0026166F" w:rsidRPr="002A7946">
        <w:rPr>
          <w:rFonts w:eastAsia="Times New Roman" w:cstheme="minorHAnsi"/>
          <w:b/>
          <w:bCs/>
          <w:color w:val="000000" w:themeColor="text1"/>
          <w:sz w:val="18"/>
          <w:szCs w:val="18"/>
        </w:rPr>
        <w:t>:</w:t>
      </w:r>
      <w:r w:rsidR="000906F2">
        <w:rPr>
          <w:rFonts w:eastAsia="Times New Roman" w:cstheme="minorHAnsi"/>
          <w:color w:val="000000" w:themeColor="text1"/>
          <w:sz w:val="18"/>
          <w:szCs w:val="18"/>
        </w:rPr>
        <w:t xml:space="preserve"> P</w:t>
      </w:r>
      <w:r w:rsidR="0026166F" w:rsidRPr="002A7946">
        <w:rPr>
          <w:rFonts w:eastAsia="Times New Roman" w:cstheme="minorHAnsi"/>
          <w:color w:val="000000" w:themeColor="text1"/>
          <w:sz w:val="18"/>
          <w:szCs w:val="18"/>
        </w:rPr>
        <w:t>erforman</w:t>
      </w:r>
      <w:r w:rsidR="00200618" w:rsidRPr="002A7946">
        <w:rPr>
          <w:rFonts w:eastAsia="Times New Roman" w:cstheme="minorHAnsi"/>
          <w:color w:val="000000" w:themeColor="text1"/>
          <w:sz w:val="18"/>
          <w:szCs w:val="18"/>
        </w:rPr>
        <w:t>ce of flexible MFSOTE matrixes.</w:t>
      </w:r>
    </w:p>
    <w:p w:rsidR="00711F18" w:rsidRDefault="00711F18" w:rsidP="00200618">
      <w:pPr>
        <w:spacing w:after="0" w:line="360" w:lineRule="auto"/>
        <w:rPr>
          <w:rFonts w:eastAsia="Times New Roman" w:cstheme="minorHAnsi"/>
          <w:color w:val="000000" w:themeColor="text1"/>
        </w:rPr>
      </w:pPr>
    </w:p>
    <w:p w:rsidR="00711F18" w:rsidRDefault="00711F18" w:rsidP="00200618">
      <w:pPr>
        <w:spacing w:after="0" w:line="360" w:lineRule="auto"/>
        <w:rPr>
          <w:rFonts w:eastAsia="Times New Roman" w:cstheme="minorHAnsi"/>
          <w:color w:val="000000" w:themeColor="text1"/>
        </w:rPr>
      </w:pPr>
    </w:p>
    <w:p w:rsidR="00711F18" w:rsidRDefault="00711F18" w:rsidP="00200618">
      <w:pPr>
        <w:spacing w:after="0" w:line="360" w:lineRule="auto"/>
        <w:rPr>
          <w:rFonts w:eastAsia="Times New Roman" w:cstheme="minorHAnsi"/>
          <w:color w:val="000000" w:themeColor="text1"/>
        </w:rPr>
      </w:pPr>
    </w:p>
    <w:p w:rsidR="002A7946" w:rsidRDefault="002A7946" w:rsidP="00200618">
      <w:pPr>
        <w:spacing w:after="0" w:line="360" w:lineRule="auto"/>
        <w:rPr>
          <w:rFonts w:eastAsia="Times New Roman" w:cstheme="minorHAnsi"/>
          <w:color w:val="000000" w:themeColor="text1"/>
        </w:rPr>
      </w:pPr>
    </w:p>
    <w:p w:rsidR="002A7946" w:rsidRDefault="002A7946" w:rsidP="00200618">
      <w:pPr>
        <w:spacing w:after="0" w:line="360" w:lineRule="auto"/>
        <w:rPr>
          <w:rFonts w:eastAsia="Times New Roman" w:cstheme="minorHAnsi"/>
          <w:color w:val="000000" w:themeColor="text1"/>
        </w:rPr>
      </w:pPr>
    </w:p>
    <w:p w:rsidR="00456F45" w:rsidRDefault="00456F45" w:rsidP="00200618">
      <w:pPr>
        <w:spacing w:after="0" w:line="360" w:lineRule="auto"/>
        <w:rPr>
          <w:rFonts w:eastAsia="Times New Roman" w:cstheme="minorHAnsi"/>
          <w:color w:val="000000" w:themeColor="text1"/>
        </w:rPr>
      </w:pPr>
    </w:p>
    <w:p w:rsidR="00200618" w:rsidRPr="00297AD4" w:rsidRDefault="00297AD4" w:rsidP="00200618">
      <w:pPr>
        <w:spacing w:after="0" w:line="360" w:lineRule="auto"/>
        <w:rPr>
          <w:rFonts w:eastAsia="Times New Roman" w:cstheme="minorHAnsi"/>
          <w:b/>
          <w:bCs/>
          <w:color w:val="FF6600"/>
          <w:sz w:val="24"/>
          <w:szCs w:val="24"/>
        </w:rPr>
      </w:pPr>
      <w:r w:rsidRPr="00297AD4">
        <w:rPr>
          <w:rFonts w:cstheme="minorHAnsi"/>
          <w:b/>
          <w:bCs/>
          <w:color w:val="FF6600"/>
          <w:sz w:val="24"/>
          <w:szCs w:val="24"/>
        </w:rPr>
        <w:lastRenderedPageBreak/>
        <w:t>Expected R</w:t>
      </w:r>
      <w:r w:rsidR="0042202A" w:rsidRPr="00297AD4">
        <w:rPr>
          <w:rFonts w:cstheme="minorHAnsi"/>
          <w:b/>
          <w:bCs/>
          <w:color w:val="FF6600"/>
          <w:sz w:val="24"/>
          <w:szCs w:val="24"/>
        </w:rPr>
        <w:t>esults</w:t>
      </w:r>
    </w:p>
    <w:p w:rsidR="00D547F1" w:rsidRPr="00117160" w:rsidRDefault="00D547F1" w:rsidP="0026166F">
      <w:pPr>
        <w:shd w:val="clear" w:color="auto" w:fill="FFFFFF"/>
        <w:spacing w:after="0" w:line="360" w:lineRule="auto"/>
        <w:rPr>
          <w:rFonts w:eastAsia="Times New Roman" w:cstheme="minorHAnsi"/>
          <w:color w:val="000000" w:themeColor="text1"/>
        </w:rPr>
      </w:pPr>
    </w:p>
    <w:p w:rsidR="0026166F" w:rsidRDefault="00297AD4" w:rsidP="0026166F">
      <w:pPr>
        <w:pStyle w:val="NormalWeb"/>
        <w:shd w:val="clear" w:color="auto" w:fill="FFFFFF"/>
        <w:spacing w:before="0" w:beforeAutospacing="0" w:after="0" w:line="360" w:lineRule="auto"/>
        <w:textAlignment w:val="baseline"/>
        <w:rPr>
          <w:noProof/>
        </w:rPr>
      </w:pPr>
      <w:r>
        <w:rPr>
          <w:rFonts w:asciiTheme="minorHAnsi" w:hAnsiTheme="minorHAnsi" w:cstheme="minorHAnsi"/>
          <w:color w:val="000000" w:themeColor="text1"/>
          <w:sz w:val="22"/>
          <w:szCs w:val="22"/>
        </w:rPr>
        <w:t xml:space="preserve">  </w:t>
      </w:r>
      <w:r w:rsidR="007C1718">
        <w:rPr>
          <w:rFonts w:asciiTheme="minorHAnsi" w:hAnsiTheme="minorHAnsi" w:cstheme="minorHAnsi"/>
          <w:color w:val="000000" w:themeColor="text1"/>
          <w:sz w:val="22"/>
          <w:szCs w:val="22"/>
        </w:rPr>
        <w:t>The expected result</w:t>
      </w:r>
      <w:r w:rsidR="0026166F" w:rsidRPr="00117160">
        <w:rPr>
          <w:rFonts w:asciiTheme="minorHAnsi" w:hAnsiTheme="minorHAnsi" w:cstheme="minorHAnsi"/>
          <w:color w:val="000000" w:themeColor="text1"/>
          <w:sz w:val="22"/>
          <w:szCs w:val="22"/>
        </w:rPr>
        <w:t xml:space="preserve"> of this research </w:t>
      </w:r>
      <w:r w:rsidR="007C1718">
        <w:rPr>
          <w:rFonts w:asciiTheme="minorHAnsi" w:hAnsiTheme="minorHAnsi" w:cstheme="minorHAnsi"/>
          <w:color w:val="000000" w:themeColor="text1"/>
          <w:sz w:val="22"/>
          <w:szCs w:val="22"/>
        </w:rPr>
        <w:t>is</w:t>
      </w:r>
      <w:r w:rsidR="0026166F" w:rsidRPr="00117160">
        <w:rPr>
          <w:rFonts w:asciiTheme="minorHAnsi" w:hAnsiTheme="minorHAnsi" w:cstheme="minorHAnsi"/>
          <w:color w:val="000000" w:themeColor="text1"/>
          <w:sz w:val="22"/>
          <w:szCs w:val="22"/>
        </w:rPr>
        <w:t xml:space="preserve"> a prototype wearable that can register touch and temperature change by reacting visually, through </w:t>
      </w:r>
      <w:r w:rsidR="00200618" w:rsidRPr="00117160">
        <w:rPr>
          <w:rFonts w:asciiTheme="minorHAnsi" w:hAnsiTheme="minorHAnsi" w:cstheme="minorHAnsi"/>
          <w:color w:val="000000" w:themeColor="text1"/>
          <w:sz w:val="22"/>
          <w:szCs w:val="22"/>
        </w:rPr>
        <w:t xml:space="preserve">color change property of </w:t>
      </w:r>
      <w:r w:rsidR="0026166F" w:rsidRPr="00117160">
        <w:rPr>
          <w:rFonts w:asciiTheme="minorHAnsi" w:hAnsiTheme="minorHAnsi" w:cstheme="minorHAnsi"/>
          <w:color w:val="000000" w:themeColor="text1"/>
          <w:sz w:val="22"/>
          <w:szCs w:val="22"/>
        </w:rPr>
        <w:t xml:space="preserve">thermochromics material system of, </w:t>
      </w:r>
      <w:r w:rsidR="003D794C" w:rsidRPr="00117160">
        <w:rPr>
          <w:rFonts w:asciiTheme="minorHAnsi" w:hAnsiTheme="minorHAnsi" w:cstheme="minorHAnsi"/>
          <w:color w:val="000000" w:themeColor="text1"/>
          <w:sz w:val="22"/>
          <w:szCs w:val="22"/>
        </w:rPr>
        <w:t>physically through</w:t>
      </w:r>
      <w:r w:rsidR="0026166F" w:rsidRPr="00117160">
        <w:rPr>
          <w:rFonts w:asciiTheme="minorHAnsi" w:hAnsiTheme="minorHAnsi" w:cstheme="minorHAnsi"/>
          <w:color w:val="000000" w:themeColor="text1"/>
          <w:sz w:val="22"/>
          <w:szCs w:val="22"/>
        </w:rPr>
        <w:t xml:space="preserve"> embedded pressure sensors, and auditory through soothing music alarm when the heart rate monit</w:t>
      </w:r>
      <w:r w:rsidR="00200618" w:rsidRPr="00117160">
        <w:rPr>
          <w:rFonts w:asciiTheme="minorHAnsi" w:hAnsiTheme="minorHAnsi" w:cstheme="minorHAnsi"/>
          <w:color w:val="000000" w:themeColor="text1"/>
          <w:sz w:val="22"/>
          <w:szCs w:val="22"/>
        </w:rPr>
        <w:t xml:space="preserve">or </w:t>
      </w:r>
      <w:r w:rsidR="007C1718" w:rsidRPr="00117160">
        <w:rPr>
          <w:rFonts w:asciiTheme="minorHAnsi" w:hAnsiTheme="minorHAnsi" w:cstheme="minorHAnsi"/>
          <w:color w:val="000000" w:themeColor="text1"/>
          <w:sz w:val="22"/>
          <w:szCs w:val="22"/>
        </w:rPr>
        <w:t>indicates</w:t>
      </w:r>
      <w:r w:rsidR="00200618" w:rsidRPr="00117160">
        <w:rPr>
          <w:rFonts w:asciiTheme="minorHAnsi" w:hAnsiTheme="minorHAnsi" w:cstheme="minorHAnsi"/>
          <w:color w:val="000000" w:themeColor="text1"/>
          <w:sz w:val="22"/>
          <w:szCs w:val="22"/>
        </w:rPr>
        <w:t xml:space="preserve"> abnormal heart rate.</w:t>
      </w:r>
      <w:r w:rsidR="003D794C" w:rsidRPr="00117160">
        <w:rPr>
          <w:rFonts w:asciiTheme="minorHAnsi" w:hAnsiTheme="minorHAnsi" w:cstheme="minorHAnsi"/>
          <w:color w:val="000000" w:themeColor="text1"/>
          <w:sz w:val="22"/>
          <w:szCs w:val="22"/>
        </w:rPr>
        <w:t xml:space="preserve"> </w:t>
      </w:r>
      <w:r w:rsidR="00200618" w:rsidRPr="00117160">
        <w:rPr>
          <w:rFonts w:asciiTheme="minorHAnsi" w:hAnsiTheme="minorHAnsi" w:cstheme="minorHAnsi"/>
          <w:color w:val="000000" w:themeColor="text1"/>
          <w:sz w:val="22"/>
          <w:szCs w:val="22"/>
        </w:rPr>
        <w:t>T</w:t>
      </w:r>
      <w:r w:rsidR="0026166F" w:rsidRPr="00117160">
        <w:rPr>
          <w:rFonts w:asciiTheme="minorHAnsi" w:hAnsiTheme="minorHAnsi" w:cstheme="minorHAnsi"/>
          <w:color w:val="000000" w:themeColor="text1"/>
          <w:sz w:val="22"/>
          <w:szCs w:val="22"/>
        </w:rPr>
        <w:t>his wearable is expected to help people with ASD and their care givers to cope with their thermal regulation disorder through detecting temperature change, and encour</w:t>
      </w:r>
      <w:r w:rsidR="007C1718">
        <w:rPr>
          <w:rFonts w:asciiTheme="minorHAnsi" w:hAnsiTheme="minorHAnsi" w:cstheme="minorHAnsi"/>
          <w:color w:val="000000" w:themeColor="text1"/>
          <w:sz w:val="22"/>
          <w:szCs w:val="22"/>
        </w:rPr>
        <w:t>aging deep touch pressure</w:t>
      </w:r>
      <w:r w:rsidR="0026166F" w:rsidRPr="00117160">
        <w:rPr>
          <w:rFonts w:asciiTheme="minorHAnsi" w:hAnsiTheme="minorHAnsi" w:cstheme="minorHAnsi"/>
          <w:color w:val="000000" w:themeColor="text1"/>
          <w:sz w:val="22"/>
          <w:szCs w:val="22"/>
        </w:rPr>
        <w:t>, to improve ASD’s ability to cope effectively with their</w:t>
      </w:r>
      <w:r w:rsidR="007C1718" w:rsidRPr="00117160">
        <w:rPr>
          <w:rFonts w:asciiTheme="minorHAnsi" w:hAnsiTheme="minorHAnsi" w:cstheme="minorHAnsi"/>
          <w:color w:val="000000" w:themeColor="text1"/>
          <w:sz w:val="22"/>
          <w:szCs w:val="22"/>
        </w:rPr>
        <w:t xml:space="preserve"> tactile</w:t>
      </w:r>
      <w:r w:rsidR="007C1718">
        <w:rPr>
          <w:rFonts w:asciiTheme="minorHAnsi" w:hAnsiTheme="minorHAnsi" w:cstheme="minorHAnsi"/>
          <w:color w:val="000000" w:themeColor="text1"/>
          <w:sz w:val="22"/>
          <w:szCs w:val="22"/>
        </w:rPr>
        <w:t xml:space="preserve"> and thermal</w:t>
      </w:r>
      <w:r w:rsidR="007C1718" w:rsidRPr="00117160">
        <w:rPr>
          <w:rFonts w:asciiTheme="minorHAnsi" w:hAnsiTheme="minorHAnsi" w:cstheme="minorHAnsi"/>
          <w:color w:val="000000" w:themeColor="text1"/>
          <w:sz w:val="22"/>
          <w:szCs w:val="22"/>
        </w:rPr>
        <w:t xml:space="preserve"> sensory disorders </w:t>
      </w:r>
      <w:r w:rsidR="0026166F" w:rsidRPr="00117160">
        <w:rPr>
          <w:rFonts w:asciiTheme="minorHAnsi" w:hAnsiTheme="minorHAnsi" w:cstheme="minorHAnsi"/>
          <w:color w:val="000000" w:themeColor="text1"/>
          <w:sz w:val="22"/>
          <w:szCs w:val="22"/>
        </w:rPr>
        <w:t>stress and anxieties, and eventually</w:t>
      </w:r>
      <w:r w:rsidR="007B0E33" w:rsidRPr="00117160">
        <w:rPr>
          <w:rFonts w:asciiTheme="minorHAnsi" w:hAnsiTheme="minorHAnsi" w:cstheme="minorHAnsi"/>
          <w:color w:val="000000" w:themeColor="text1"/>
          <w:sz w:val="22"/>
          <w:szCs w:val="22"/>
        </w:rPr>
        <w:t xml:space="preserve"> hope to</w:t>
      </w:r>
      <w:r w:rsidR="0026166F" w:rsidRPr="00117160">
        <w:rPr>
          <w:rFonts w:asciiTheme="minorHAnsi" w:hAnsiTheme="minorHAnsi" w:cstheme="minorHAnsi"/>
          <w:color w:val="000000" w:themeColor="text1"/>
          <w:sz w:val="22"/>
          <w:szCs w:val="22"/>
        </w:rPr>
        <w:t xml:space="preserve"> provide them with a better quality of </w:t>
      </w:r>
      <w:r w:rsidR="00D85C98" w:rsidRPr="00117160">
        <w:rPr>
          <w:rFonts w:asciiTheme="minorHAnsi" w:hAnsiTheme="minorHAnsi" w:cstheme="minorHAnsi"/>
          <w:color w:val="000000" w:themeColor="text1"/>
          <w:sz w:val="22"/>
          <w:szCs w:val="22"/>
        </w:rPr>
        <w:t>life</w:t>
      </w:r>
      <w:r w:rsidR="00106C10">
        <w:rPr>
          <w:rFonts w:asciiTheme="minorHAnsi" w:hAnsiTheme="minorHAnsi" w:cstheme="minorHAnsi"/>
          <w:color w:val="000000" w:themeColor="text1"/>
          <w:sz w:val="22"/>
          <w:szCs w:val="22"/>
        </w:rPr>
        <w:t xml:space="preserve"> (figure 13)</w:t>
      </w:r>
      <w:r w:rsidR="00D85C98" w:rsidRPr="00117160">
        <w:rPr>
          <w:rFonts w:asciiTheme="minorHAnsi" w:hAnsiTheme="minorHAnsi" w:cstheme="minorHAnsi"/>
          <w:color w:val="000000" w:themeColor="text1"/>
          <w:sz w:val="22"/>
          <w:szCs w:val="22"/>
        </w:rPr>
        <w:t>.</w:t>
      </w:r>
      <w:r w:rsidR="00722B55" w:rsidRPr="00722B55">
        <w:rPr>
          <w:noProof/>
        </w:rPr>
        <w:t xml:space="preserve"> </w:t>
      </w:r>
    </w:p>
    <w:p w:rsidR="0091409C" w:rsidRDefault="00722B55" w:rsidP="00722B55">
      <w:pPr>
        <w:pStyle w:val="NormalWeb"/>
        <w:shd w:val="clear" w:color="auto" w:fill="FFFFFF"/>
        <w:spacing w:before="0" w:beforeAutospacing="0" w:after="0" w:line="360" w:lineRule="auto"/>
        <w:textAlignment w:val="baseline"/>
        <w:rPr>
          <w:rFonts w:asciiTheme="minorHAnsi" w:hAnsiTheme="minorHAnsi" w:cstheme="minorHAnsi"/>
          <w:color w:val="000000" w:themeColor="text1"/>
          <w:sz w:val="22"/>
          <w:szCs w:val="22"/>
        </w:rPr>
      </w:pPr>
      <w:r>
        <w:rPr>
          <w:noProof/>
        </w:rPr>
        <w:drawing>
          <wp:inline distT="0" distB="0" distL="0" distR="0" wp14:anchorId="2701142C" wp14:editId="6F6FA017">
            <wp:extent cx="3250147" cy="3939162"/>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4317" t="5421" r="5032" b="7005"/>
                    <a:stretch/>
                  </pic:blipFill>
                  <pic:spPr bwMode="auto">
                    <a:xfrm>
                      <a:off x="0" y="0"/>
                      <a:ext cx="3261367" cy="3952760"/>
                    </a:xfrm>
                    <a:prstGeom prst="rect">
                      <a:avLst/>
                    </a:prstGeom>
                    <a:ln>
                      <a:noFill/>
                    </a:ln>
                    <a:extLst>
                      <a:ext uri="{53640926-AAD7-44D8-BBD7-CCE9431645EC}">
                        <a14:shadowObscured xmlns:a14="http://schemas.microsoft.com/office/drawing/2010/main"/>
                      </a:ext>
                    </a:extLst>
                  </pic:spPr>
                </pic:pic>
              </a:graphicData>
            </a:graphic>
          </wp:inline>
        </w:drawing>
      </w:r>
    </w:p>
    <w:p w:rsidR="00106C10" w:rsidRPr="00106C10" w:rsidRDefault="00106C10" w:rsidP="00722B55">
      <w:pPr>
        <w:pStyle w:val="NormalWeb"/>
        <w:shd w:val="clear" w:color="auto" w:fill="FFFFFF"/>
        <w:spacing w:before="0" w:beforeAutospacing="0" w:after="0" w:line="360" w:lineRule="auto"/>
        <w:textAlignment w:val="baseline"/>
        <w:rPr>
          <w:rFonts w:asciiTheme="minorHAnsi" w:hAnsiTheme="minorHAnsi" w:cstheme="minorHAnsi"/>
          <w:b/>
          <w:bCs/>
          <w:color w:val="000000" w:themeColor="text1"/>
          <w:sz w:val="18"/>
          <w:szCs w:val="18"/>
        </w:rPr>
      </w:pPr>
      <w:r>
        <w:rPr>
          <w:rFonts w:asciiTheme="minorHAnsi" w:hAnsiTheme="minorHAnsi" w:cstheme="minorHAnsi"/>
          <w:b/>
          <w:bCs/>
          <w:color w:val="000000" w:themeColor="text1"/>
          <w:sz w:val="18"/>
          <w:szCs w:val="18"/>
        </w:rPr>
        <w:t>Figure 13</w:t>
      </w:r>
    </w:p>
    <w:p w:rsidR="001A1F09" w:rsidRDefault="001A1F09" w:rsidP="00722B55">
      <w:pPr>
        <w:pStyle w:val="NormalWeb"/>
        <w:shd w:val="clear" w:color="auto" w:fill="FFFFFF"/>
        <w:spacing w:before="0" w:beforeAutospacing="0" w:after="0" w:line="360" w:lineRule="auto"/>
        <w:textAlignment w:val="baseline"/>
        <w:rPr>
          <w:rFonts w:asciiTheme="minorHAnsi" w:hAnsiTheme="minorHAnsi" w:cstheme="minorHAnsi"/>
          <w:b/>
          <w:bCs/>
          <w:color w:val="FF6600"/>
        </w:rPr>
      </w:pPr>
    </w:p>
    <w:p w:rsidR="001A1F09" w:rsidRDefault="001A1F09" w:rsidP="00722B55">
      <w:pPr>
        <w:pStyle w:val="NormalWeb"/>
        <w:shd w:val="clear" w:color="auto" w:fill="FFFFFF"/>
        <w:spacing w:before="0" w:beforeAutospacing="0" w:after="0" w:line="360" w:lineRule="auto"/>
        <w:textAlignment w:val="baseline"/>
        <w:rPr>
          <w:rFonts w:asciiTheme="minorHAnsi" w:hAnsiTheme="minorHAnsi" w:cstheme="minorHAnsi"/>
          <w:b/>
          <w:bCs/>
          <w:color w:val="FF6600"/>
        </w:rPr>
      </w:pPr>
    </w:p>
    <w:p w:rsidR="001A1F09" w:rsidRDefault="001A1F09" w:rsidP="00722B55">
      <w:pPr>
        <w:pStyle w:val="NormalWeb"/>
        <w:shd w:val="clear" w:color="auto" w:fill="FFFFFF"/>
        <w:spacing w:before="0" w:beforeAutospacing="0" w:after="0" w:line="360" w:lineRule="auto"/>
        <w:textAlignment w:val="baseline"/>
        <w:rPr>
          <w:rFonts w:asciiTheme="minorHAnsi" w:hAnsiTheme="minorHAnsi" w:cstheme="minorHAnsi"/>
          <w:b/>
          <w:bCs/>
          <w:color w:val="FF6600"/>
        </w:rPr>
      </w:pPr>
    </w:p>
    <w:p w:rsidR="00603C92" w:rsidRDefault="00603C92" w:rsidP="00722B55">
      <w:pPr>
        <w:pStyle w:val="NormalWeb"/>
        <w:shd w:val="clear" w:color="auto" w:fill="FFFFFF"/>
        <w:spacing w:before="0" w:beforeAutospacing="0" w:after="0" w:line="360" w:lineRule="auto"/>
        <w:textAlignment w:val="baseline"/>
        <w:rPr>
          <w:rFonts w:asciiTheme="minorHAnsi" w:hAnsiTheme="minorHAnsi" w:cstheme="minorHAnsi"/>
          <w:b/>
          <w:bCs/>
          <w:color w:val="FF6600"/>
        </w:rPr>
      </w:pPr>
    </w:p>
    <w:p w:rsidR="00EB5CE3" w:rsidRDefault="00EB5CE3" w:rsidP="00EB5CE3">
      <w:pPr>
        <w:pStyle w:val="NormalWeb"/>
        <w:shd w:val="clear" w:color="auto" w:fill="FFFFFF"/>
        <w:spacing w:before="0" w:beforeAutospacing="0" w:line="360" w:lineRule="auto"/>
        <w:textAlignment w:val="baseline"/>
        <w:rPr>
          <w:rFonts w:asciiTheme="minorHAnsi" w:hAnsiTheme="minorHAnsi" w:cstheme="minorHAnsi"/>
          <w:b/>
          <w:bCs/>
          <w:color w:val="FF6600"/>
          <w:sz w:val="22"/>
          <w:szCs w:val="22"/>
        </w:rPr>
        <w:sectPr w:rsidR="00EB5CE3" w:rsidSect="004C14B3">
          <w:footerReference w:type="default" r:id="rId29"/>
          <w:type w:val="continuous"/>
          <w:pgSz w:w="12240" w:h="15840"/>
          <w:pgMar w:top="1440" w:right="1440" w:bottom="1440" w:left="1440" w:header="720" w:footer="720" w:gutter="0"/>
          <w:pgNumType w:start="0"/>
          <w:cols w:num="2" w:space="720"/>
          <w:titlePg/>
          <w:docGrid w:linePitch="360"/>
        </w:sectPr>
      </w:pPr>
    </w:p>
    <w:p w:rsidR="00297AD4" w:rsidRDefault="00F8025E" w:rsidP="00297AD4">
      <w:pPr>
        <w:pStyle w:val="NormalWeb"/>
        <w:shd w:val="clear" w:color="auto" w:fill="FFFFFF"/>
        <w:spacing w:before="0" w:beforeAutospacing="0" w:line="360" w:lineRule="auto"/>
        <w:textAlignment w:val="baseline"/>
        <w:rPr>
          <w:rFonts w:ascii="Calibri" w:hAnsi="Calibri" w:cs="Calibri"/>
          <w:color w:val="000000"/>
          <w:sz w:val="18"/>
          <w:szCs w:val="18"/>
        </w:rPr>
      </w:pPr>
      <w:r>
        <w:rPr>
          <w:noProof/>
        </w:rPr>
        <w:lastRenderedPageBreak/>
        <w:drawing>
          <wp:inline distT="0" distB="0" distL="0" distR="0" wp14:anchorId="0DEE887C" wp14:editId="12F6A42A">
            <wp:extent cx="5797209" cy="48283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164" t="8312" r="30207" b="12280"/>
                    <a:stretch/>
                  </pic:blipFill>
                  <pic:spPr bwMode="auto">
                    <a:xfrm>
                      <a:off x="0" y="0"/>
                      <a:ext cx="5816228" cy="4844149"/>
                    </a:xfrm>
                    <a:prstGeom prst="rect">
                      <a:avLst/>
                    </a:prstGeom>
                    <a:ln>
                      <a:noFill/>
                    </a:ln>
                    <a:extLst>
                      <a:ext uri="{53640926-AAD7-44D8-BBD7-CCE9431645EC}">
                        <a14:shadowObscured xmlns:a14="http://schemas.microsoft.com/office/drawing/2010/main"/>
                      </a:ext>
                    </a:extLst>
                  </pic:spPr>
                </pic:pic>
              </a:graphicData>
            </a:graphic>
          </wp:inline>
        </w:drawing>
      </w:r>
    </w:p>
    <w:p w:rsidR="00297AD4" w:rsidRPr="00297AD4" w:rsidRDefault="00297AD4" w:rsidP="00297AD4">
      <w:pPr>
        <w:pStyle w:val="NormalWeb"/>
        <w:shd w:val="clear" w:color="auto" w:fill="FFFFFF"/>
        <w:spacing w:before="0" w:beforeAutospacing="0" w:line="360" w:lineRule="auto"/>
        <w:textAlignment w:val="baseline"/>
        <w:rPr>
          <w:rFonts w:ascii="Calibri" w:hAnsi="Calibri" w:cs="Calibri"/>
          <w:color w:val="000000"/>
          <w:sz w:val="22"/>
          <w:szCs w:val="22"/>
        </w:rPr>
      </w:pPr>
      <w:r w:rsidRPr="00297AD4">
        <w:rPr>
          <w:rFonts w:ascii="Calibri" w:hAnsi="Calibri" w:cs="Calibri"/>
          <w:b/>
          <w:bCs/>
          <w:color w:val="FF6600"/>
          <w:sz w:val="22"/>
          <w:szCs w:val="22"/>
        </w:rPr>
        <w:t>Source of Funding:</w:t>
      </w:r>
      <w:r w:rsidRPr="00297AD4">
        <w:rPr>
          <w:rFonts w:ascii="Calibri" w:hAnsi="Calibri" w:cs="Calibri"/>
          <w:color w:val="FF6600"/>
          <w:sz w:val="22"/>
          <w:szCs w:val="22"/>
        </w:rPr>
        <w:t xml:space="preserve">  </w:t>
      </w:r>
      <w:r w:rsidRPr="00297AD4">
        <w:rPr>
          <w:rFonts w:ascii="Calibri" w:hAnsi="Calibri" w:cs="Calibri"/>
          <w:color w:val="000000"/>
          <w:sz w:val="22"/>
          <w:szCs w:val="22"/>
        </w:rPr>
        <w:t xml:space="preserve">1500 </w:t>
      </w:r>
      <w:r>
        <w:rPr>
          <w:rFonts w:ascii="Calibri" w:hAnsi="Calibri" w:cs="Calibri"/>
          <w:color w:val="000000"/>
          <w:sz w:val="22"/>
          <w:szCs w:val="22"/>
        </w:rPr>
        <w:t xml:space="preserve">$ Rackham </w:t>
      </w:r>
      <w:r w:rsidRPr="00297AD4">
        <w:rPr>
          <w:rFonts w:ascii="Calibri" w:hAnsi="Calibri" w:cs="Calibri"/>
          <w:color w:val="000000"/>
          <w:sz w:val="22"/>
          <w:szCs w:val="22"/>
        </w:rPr>
        <w:t xml:space="preserve">Grant    + 230 </w:t>
      </w:r>
      <w:proofErr w:type="spellStart"/>
      <w:r w:rsidRPr="00297AD4">
        <w:rPr>
          <w:rFonts w:ascii="Calibri" w:hAnsi="Calibri" w:cs="Calibri"/>
          <w:color w:val="000000"/>
          <w:sz w:val="22"/>
          <w:szCs w:val="22"/>
        </w:rPr>
        <w:t>Ms</w:t>
      </w:r>
      <w:proofErr w:type="spellEnd"/>
      <w:r w:rsidRPr="00297AD4">
        <w:rPr>
          <w:rFonts w:ascii="Calibri" w:hAnsi="Calibri" w:cs="Calibri"/>
          <w:color w:val="000000"/>
          <w:sz w:val="22"/>
          <w:szCs w:val="22"/>
        </w:rPr>
        <w:t xml:space="preserve"> of Architecture program </w:t>
      </w:r>
      <w:r>
        <w:rPr>
          <w:rFonts w:ascii="Calibri" w:hAnsi="Calibri" w:cs="Calibri"/>
          <w:color w:val="000000"/>
          <w:sz w:val="22"/>
          <w:szCs w:val="22"/>
        </w:rPr>
        <w:t>b</w:t>
      </w:r>
      <w:r w:rsidRPr="00297AD4">
        <w:rPr>
          <w:rFonts w:ascii="Calibri" w:hAnsi="Calibri" w:cs="Calibri"/>
          <w:color w:val="000000"/>
          <w:sz w:val="22"/>
          <w:szCs w:val="22"/>
        </w:rPr>
        <w:t>udget</w:t>
      </w:r>
    </w:p>
    <w:p w:rsidR="00297AD4" w:rsidRDefault="00297AD4" w:rsidP="009E0E25">
      <w:pPr>
        <w:pStyle w:val="NormalWeb"/>
        <w:shd w:val="clear" w:color="auto" w:fill="FFFFFF"/>
        <w:spacing w:before="0" w:beforeAutospacing="0" w:line="360" w:lineRule="auto"/>
        <w:textAlignment w:val="baseline"/>
        <w:rPr>
          <w:rFonts w:asciiTheme="minorHAnsi" w:hAnsiTheme="minorHAnsi" w:cstheme="minorHAnsi"/>
          <w:color w:val="000000" w:themeColor="text1"/>
          <w:sz w:val="22"/>
          <w:szCs w:val="22"/>
        </w:rPr>
        <w:sectPr w:rsidR="00297AD4" w:rsidSect="001706DD">
          <w:pgSz w:w="12240" w:h="15840"/>
          <w:pgMar w:top="1440" w:right="1440" w:bottom="1440" w:left="1440" w:header="720" w:footer="720" w:gutter="0"/>
          <w:pgNumType w:start="0"/>
          <w:cols w:space="720"/>
          <w:titlePg/>
          <w:docGrid w:linePitch="360"/>
        </w:sectPr>
      </w:pPr>
    </w:p>
    <w:p w:rsidR="0091409C" w:rsidRDefault="001706DD" w:rsidP="009E0E25">
      <w:pPr>
        <w:pStyle w:val="NormalWeb"/>
        <w:shd w:val="clear" w:color="auto" w:fill="FFFFFF"/>
        <w:spacing w:before="0" w:beforeAutospacing="0" w:line="360" w:lineRule="auto"/>
        <w:textAlignment w:val="baseline"/>
        <w:rPr>
          <w:rFonts w:asciiTheme="minorHAnsi" w:hAnsiTheme="minorHAnsi" w:cstheme="minorHAnsi"/>
          <w:color w:val="000000" w:themeColor="text1"/>
          <w:sz w:val="22"/>
          <w:szCs w:val="22"/>
        </w:rPr>
        <w:sectPr w:rsidR="0091409C" w:rsidSect="001706DD">
          <w:pgSz w:w="12240" w:h="15840"/>
          <w:pgMar w:top="1440" w:right="1440" w:bottom="1440" w:left="1440" w:header="720" w:footer="720" w:gutter="0"/>
          <w:pgNumType w:start="0"/>
          <w:cols w:space="720"/>
          <w:titlePg/>
          <w:docGrid w:linePitch="360"/>
        </w:sectPr>
      </w:pPr>
      <w:r w:rsidRPr="001706DD">
        <w:rPr>
          <w:rFonts w:asciiTheme="minorHAnsi" w:hAnsiTheme="minorHAnsi" w:cstheme="minorHAnsi"/>
          <w:noProof/>
          <w:color w:val="000000" w:themeColor="text1"/>
          <w:sz w:val="22"/>
          <w:szCs w:val="22"/>
        </w:rPr>
        <w:lastRenderedPageBreak/>
        <mc:AlternateContent>
          <mc:Choice Requires="wps">
            <w:drawing>
              <wp:anchor distT="45720" distB="45720" distL="114300" distR="114300" simplePos="0" relativeHeight="251664384" behindDoc="0" locked="0" layoutInCell="1" allowOverlap="1">
                <wp:simplePos x="0" y="0"/>
                <wp:positionH relativeFrom="column">
                  <wp:posOffset>217285</wp:posOffset>
                </wp:positionH>
                <wp:positionV relativeFrom="paragraph">
                  <wp:posOffset>30365</wp:posOffset>
                </wp:positionV>
                <wp:extent cx="2360930" cy="1404620"/>
                <wp:effectExtent l="0" t="0" r="2286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1706DD" w:rsidRPr="001706DD" w:rsidRDefault="001706DD">
                            <w:pPr>
                              <w:rPr>
                                <w:b/>
                                <w:bCs/>
                                <w:color w:val="FF6600"/>
                              </w:rPr>
                            </w:pPr>
                            <w:r>
                              <w:rPr>
                                <w:b/>
                                <w:bCs/>
                                <w:color w:val="FF6600"/>
                              </w:rPr>
                              <w:t>Research Timeline</w:t>
                            </w:r>
                            <w:bookmarkStart w:id="0" w:name="_GoBack"/>
                            <w:bookmarkEnd w:id="0"/>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9" type="#_x0000_t202" style="position:absolute;margin-left:17.1pt;margin-top:2.4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NzLwIAAE0EAAAOAAAAZHJzL2Uyb0RvYy54bWysVNtu2zAMfR+wfxD0vthxLm2MOEWXLsOA&#10;7gK0+wBZlm1hsqhJSuzs60vJSZZ1b8P8IIgidUSeQ3p9N3SKHIR1EnRBp5OUEqE5VFI3Bf3+vHt3&#10;S4nzTFdMgRYFPQpH7zZv36x7k4sMWlCVsARBtMt7U9DWe5MnieOt6JibgBEanTXYjnk0bZNUlvWI&#10;3qkkS9Nl0oOtjAUunMPTh9FJNxG/rgX3X+vaCU9UQTE3H1cb1zKsyWbN8sYy00p+SoP9QxYdkxof&#10;vUA9MM/I3sq/oDrJLTio/YRDl0BdSy5iDVjNNH1VzVPLjIi1IDnOXGhy/w+Wfzl8s0RWBc2mN5Ro&#10;1qFIz2Lw5D0MJAv89MblGPZkMNAPeIw6x1qdeQT+wxEN25bpRtxbC30rWIX5TcPN5OrqiOMCSNl/&#10;hgqfYXsPEWiobRfIQzoIoqNOx4s2IRWOh9lsma5m6OLom87T+TKL6iUsP1831vmPAjoSNgW1KH6E&#10;Z4dH50M6LD+HhNccKFntpFLRsE25VZYcGDbKLn6xgldhSpO+oKtFthgZ+AMi9Ky4gJTNyMErhE56&#10;bHglu4LepuEbWzDQ9kFXsR09k2rcY8ZKn3gM1I0k+qEcomSzszwlVEck1sLY3ziPuGnB/qKkx94u&#10;qPu5Z1ZQoj5pFGc1nc/DMERjvrhBJom99pTXHqY5QhXUUzJutz4OUKTN3KOIOxnpDWqPmZxSxp6N&#10;rJ/mKwzFtR2jfv8FNi8AAAD//wMAUEsDBBQABgAIAAAAIQDmhTqT3AAAAAgBAAAPAAAAZHJzL2Rv&#10;d25yZXYueG1sTI/BTsMwEETvSPyDtUhcEHUaorYKcSqEVG4IURBnN97GUe11ZLtp+HuWE9x2NKPZ&#10;ec129k5MGNMQSMFyUYBA6oIZqFfw+bG734BIWZPRLhAq+MYE2/b6qtG1CRd6x2mfe8EllGqtwOY8&#10;1lKmzqLXaRFGJPaOIXqdWcZemqgvXO6dLItiJb0eiD9YPeKzxe60P3sFeJqWOuxeXu3d2xCNs2vf&#10;f62Vur2Znx5BZJzzXxh+5/N0aHnTIZzJJOEUPFQlJxVUDMB2VawY7aCgLPmQbSP/A7Q/AAAA//8D&#10;AFBLAQItABQABgAIAAAAIQC2gziS/gAAAOEBAAATAAAAAAAAAAAAAAAAAAAAAABbQ29udGVudF9U&#10;eXBlc10ueG1sUEsBAi0AFAAGAAgAAAAhADj9If/WAAAAlAEAAAsAAAAAAAAAAAAAAAAALwEAAF9y&#10;ZWxzLy5yZWxzUEsBAi0AFAAGAAgAAAAhAFF603MvAgAATQQAAA4AAAAAAAAAAAAAAAAALgIAAGRy&#10;cy9lMm9Eb2MueG1sUEsBAi0AFAAGAAgAAAAhAOaFOpPcAAAACAEAAA8AAAAAAAAAAAAAAAAAiQQA&#10;AGRycy9kb3ducmV2LnhtbFBLBQYAAAAABAAEAPMAAACSBQAAAAA=&#10;" strokecolor="white [3212]">
                <v:textbox style="mso-fit-shape-to-text:t">
                  <w:txbxContent>
                    <w:p w:rsidR="001706DD" w:rsidRPr="001706DD" w:rsidRDefault="001706DD">
                      <w:pPr>
                        <w:rPr>
                          <w:b/>
                          <w:bCs/>
                          <w:color w:val="FF6600"/>
                        </w:rPr>
                      </w:pPr>
                      <w:r>
                        <w:rPr>
                          <w:b/>
                          <w:bCs/>
                          <w:color w:val="FF6600"/>
                        </w:rPr>
                        <w:t>Research Timeline</w:t>
                      </w:r>
                      <w:bookmarkStart w:id="1" w:name="_GoBack"/>
                      <w:bookmarkEnd w:id="1"/>
                    </w:p>
                  </w:txbxContent>
                </v:textbox>
                <w10:wrap type="square"/>
              </v:shape>
            </w:pict>
          </mc:Fallback>
        </mc:AlternateContent>
      </w:r>
      <w:r w:rsidR="0091409C">
        <w:rPr>
          <w:noProof/>
        </w:rPr>
        <w:drawing>
          <wp:inline distT="0" distB="0" distL="0" distR="0" wp14:anchorId="18F16383" wp14:editId="233D7BB2">
            <wp:extent cx="6269281" cy="429490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1253" t="23665" r="46138" b="24449"/>
                    <a:stretch/>
                  </pic:blipFill>
                  <pic:spPr bwMode="auto">
                    <a:xfrm>
                      <a:off x="0" y="0"/>
                      <a:ext cx="6305482" cy="4319709"/>
                    </a:xfrm>
                    <a:prstGeom prst="rect">
                      <a:avLst/>
                    </a:prstGeom>
                    <a:ln>
                      <a:noFill/>
                    </a:ln>
                    <a:extLst>
                      <a:ext uri="{53640926-AAD7-44D8-BBD7-CCE9431645EC}">
                        <a14:shadowObscured xmlns:a14="http://schemas.microsoft.com/office/drawing/2010/main"/>
                      </a:ext>
                    </a:extLst>
                  </pic:spPr>
                </pic:pic>
              </a:graphicData>
            </a:graphic>
          </wp:inline>
        </w:drawing>
      </w:r>
    </w:p>
    <w:sdt>
      <w:sdtPr>
        <w:rPr>
          <w:rFonts w:asciiTheme="minorHAnsi" w:eastAsiaTheme="minorHAnsi" w:hAnsiTheme="minorHAnsi" w:cstheme="minorBidi"/>
          <w:color w:val="auto"/>
          <w:sz w:val="22"/>
          <w:szCs w:val="22"/>
        </w:rPr>
        <w:id w:val="1758247080"/>
        <w:docPartObj>
          <w:docPartGallery w:val="Bibliographies"/>
          <w:docPartUnique/>
        </w:docPartObj>
      </w:sdtPr>
      <w:sdtEndPr/>
      <w:sdtContent>
        <w:p w:rsidR="00722B55" w:rsidRDefault="00722B55">
          <w:pPr>
            <w:pStyle w:val="Heading1"/>
          </w:pPr>
          <w:r>
            <w:t>References</w:t>
          </w:r>
        </w:p>
        <w:sdt>
          <w:sdtPr>
            <w:id w:val="-573587230"/>
            <w:bibliography/>
          </w:sdtPr>
          <w:sdtEndPr/>
          <w:sdtContent>
            <w:p w:rsidR="00722B55" w:rsidRDefault="00722B55" w:rsidP="00722B55">
              <w:pPr>
                <w:pStyle w:val="Bibliography"/>
                <w:rPr>
                  <w:noProof/>
                  <w:sz w:val="24"/>
                  <w:szCs w:val="24"/>
                </w:rPr>
              </w:pPr>
              <w:r>
                <w:fldChar w:fldCharType="begin"/>
              </w:r>
              <w:r>
                <w:instrText xml:space="preserve"> BIBLIOGRAPHY </w:instrText>
              </w:r>
              <w:r>
                <w:fldChar w:fldCharType="separate"/>
              </w:r>
              <w:r>
                <w:rPr>
                  <w:noProof/>
                </w:rPr>
                <w:t xml:space="preserve">Autism, S. o., 2015. </w:t>
              </w:r>
              <w:r>
                <w:rPr>
                  <w:i/>
                  <w:iCs/>
                  <w:noProof/>
                </w:rPr>
                <w:t xml:space="preserve">Autism Tips for Emergency Responders: Temperature Regulation. </w:t>
              </w:r>
              <w:r>
                <w:rPr>
                  <w:noProof/>
                </w:rPr>
                <w:t xml:space="preserve">[Online] </w:t>
              </w:r>
              <w:r>
                <w:rPr>
                  <w:noProof/>
                </w:rPr>
                <w:br/>
                <w:t xml:space="preserve">Available at: </w:t>
              </w:r>
              <w:r>
                <w:rPr>
                  <w:noProof/>
                  <w:u w:val="single"/>
                </w:rPr>
                <w:t>http://spiritofautism.org/autism-tips-for-emergency-responders-temperature-regulation/</w:t>
              </w:r>
              <w:r>
                <w:rPr>
                  <w:noProof/>
                </w:rPr>
                <w:br/>
                <w:t>[Accessed 21 12 2016].</w:t>
              </w:r>
            </w:p>
            <w:p w:rsidR="00722B55" w:rsidRDefault="00722B55" w:rsidP="00722B55">
              <w:pPr>
                <w:pStyle w:val="Bibliography"/>
                <w:rPr>
                  <w:noProof/>
                </w:rPr>
              </w:pPr>
              <w:r>
                <w:rPr>
                  <w:noProof/>
                </w:rPr>
                <w:t xml:space="preserve">CDC, 2016. </w:t>
              </w:r>
              <w:r>
                <w:rPr>
                  <w:i/>
                  <w:iCs/>
                  <w:noProof/>
                </w:rPr>
                <w:t xml:space="preserve">CDC. </w:t>
              </w:r>
              <w:r>
                <w:rPr>
                  <w:noProof/>
                </w:rPr>
                <w:t xml:space="preserve">[Online] </w:t>
              </w:r>
              <w:r>
                <w:rPr>
                  <w:noProof/>
                </w:rPr>
                <w:br/>
                <w:t xml:space="preserve">Available at: </w:t>
              </w:r>
              <w:r>
                <w:rPr>
                  <w:noProof/>
                  <w:u w:val="single"/>
                </w:rPr>
                <w:t>https://www.cdc.gov/features/dsdev_disabilities/</w:t>
              </w:r>
            </w:p>
            <w:p w:rsidR="00722B55" w:rsidRDefault="00722B55" w:rsidP="00722B55">
              <w:pPr>
                <w:pStyle w:val="Bibliography"/>
                <w:rPr>
                  <w:noProof/>
                </w:rPr>
              </w:pPr>
              <w:r>
                <w:rPr>
                  <w:noProof/>
                </w:rPr>
                <w:t xml:space="preserve">D. Michelle Addington, D. S., 2005. </w:t>
              </w:r>
              <w:r>
                <w:rPr>
                  <w:i/>
                  <w:iCs/>
                  <w:noProof/>
                </w:rPr>
                <w:t xml:space="preserve">Smart Materials and Technologies. </w:t>
              </w:r>
              <w:r>
                <w:rPr>
                  <w:noProof/>
                </w:rPr>
                <w:t>1st ed. s.l.:Elsevier.</w:t>
              </w:r>
            </w:p>
            <w:p w:rsidR="00722B55" w:rsidRDefault="00722B55" w:rsidP="00722B55">
              <w:pPr>
                <w:pStyle w:val="Bibliography"/>
                <w:rPr>
                  <w:noProof/>
                </w:rPr>
              </w:pPr>
              <w:r>
                <w:rPr>
                  <w:noProof/>
                </w:rPr>
                <w:t xml:space="preserve">Farahi, B., 2015. </w:t>
              </w:r>
              <w:r>
                <w:rPr>
                  <w:i/>
                  <w:iCs/>
                  <w:noProof/>
                </w:rPr>
                <w:t xml:space="preserve">Behnaz Farahi. </w:t>
              </w:r>
              <w:r>
                <w:rPr>
                  <w:noProof/>
                </w:rPr>
                <w:t xml:space="preserve">[Online] </w:t>
              </w:r>
              <w:r>
                <w:rPr>
                  <w:noProof/>
                </w:rPr>
                <w:br/>
                <w:t xml:space="preserve">Available at: </w:t>
              </w:r>
              <w:r>
                <w:rPr>
                  <w:noProof/>
                  <w:u w:val="single"/>
                </w:rPr>
                <w:t>http://behnazfarahi.com/synapse/</w:t>
              </w:r>
              <w:r>
                <w:rPr>
                  <w:noProof/>
                </w:rPr>
                <w:br/>
                <w:t>[Accessed 5 12 2016].</w:t>
              </w:r>
            </w:p>
            <w:p w:rsidR="00722B55" w:rsidRDefault="00722B55" w:rsidP="00722B55">
              <w:pPr>
                <w:pStyle w:val="Bibliography"/>
                <w:rPr>
                  <w:noProof/>
                </w:rPr>
              </w:pPr>
              <w:r>
                <w:rPr>
                  <w:noProof/>
                </w:rPr>
                <w:t xml:space="preserve">Farahi, B., 2016. </w:t>
              </w:r>
              <w:r>
                <w:rPr>
                  <w:i/>
                  <w:iCs/>
                  <w:noProof/>
                </w:rPr>
                <w:t xml:space="preserve">Caress of the Gaze: A Gaze Actuated 3D Printed Body Architecture. </w:t>
              </w:r>
              <w:r>
                <w:rPr>
                  <w:noProof/>
                </w:rPr>
                <w:t>Michigan, ACADIA.</w:t>
              </w:r>
            </w:p>
            <w:p w:rsidR="00722B55" w:rsidRDefault="00722B55" w:rsidP="00722B55">
              <w:pPr>
                <w:pStyle w:val="Bibliography"/>
                <w:rPr>
                  <w:noProof/>
                </w:rPr>
              </w:pPr>
              <w:r>
                <w:rPr>
                  <w:noProof/>
                </w:rPr>
                <w:t xml:space="preserve">Fengjiao Zhang, Y. Z. D. H. C.-a. D. &amp;. D. Z., 2015. Flexible and self-powered temperature–pressure dual-parameter sensors using microstructureframe-supported organic thermoelectric materials. </w:t>
              </w:r>
              <w:r>
                <w:rPr>
                  <w:i/>
                  <w:iCs/>
                  <w:noProof/>
                </w:rPr>
                <w:t>Natura Communication</w:t>
              </w:r>
              <w:r>
                <w:rPr>
                  <w:noProof/>
                </w:rPr>
                <w:t xml:space="preserve">, 21 9. </w:t>
              </w:r>
            </w:p>
            <w:p w:rsidR="00722B55" w:rsidRDefault="00722B55" w:rsidP="00722B55">
              <w:pPr>
                <w:pStyle w:val="Bibliography"/>
                <w:rPr>
                  <w:noProof/>
                </w:rPr>
              </w:pPr>
              <w:r>
                <w:rPr>
                  <w:noProof/>
                </w:rPr>
                <w:t xml:space="preserve">Herpen, I. V., 2013. </w:t>
              </w:r>
              <w:r>
                <w:rPr>
                  <w:i/>
                  <w:iCs/>
                  <w:noProof/>
                </w:rPr>
                <w:t xml:space="preserve">Iris Van Herpen. </w:t>
              </w:r>
              <w:r>
                <w:rPr>
                  <w:noProof/>
                </w:rPr>
                <w:t xml:space="preserve">[Online] </w:t>
              </w:r>
              <w:r>
                <w:rPr>
                  <w:noProof/>
                </w:rPr>
                <w:br/>
                <w:t xml:space="preserve">Available at: </w:t>
              </w:r>
              <w:r>
                <w:rPr>
                  <w:noProof/>
                  <w:u w:val="single"/>
                </w:rPr>
                <w:t>http://www.irisvanherpen.com/</w:t>
              </w:r>
              <w:r>
                <w:rPr>
                  <w:noProof/>
                </w:rPr>
                <w:br/>
                <w:t>[Accessed 12 12 2016].</w:t>
              </w:r>
            </w:p>
            <w:p w:rsidR="00722B55" w:rsidRDefault="00722B55" w:rsidP="00722B55">
              <w:pPr>
                <w:pStyle w:val="Bibliography"/>
                <w:rPr>
                  <w:noProof/>
                </w:rPr>
              </w:pPr>
              <w:r>
                <w:rPr>
                  <w:noProof/>
                </w:rPr>
                <w:t xml:space="preserve">Mohammad Javad Sadeghi, P. M. F. F., 2011. </w:t>
              </w:r>
              <w:r>
                <w:rPr>
                  <w:i/>
                  <w:iCs/>
                  <w:noProof/>
                </w:rPr>
                <w:t xml:space="preserve">The Function of Smart Material's behavior in architecture. </w:t>
              </w:r>
              <w:r>
                <w:rPr>
                  <w:noProof/>
                </w:rPr>
                <w:t>s.l., International Conference on Intelligent Building and Management.</w:t>
              </w:r>
            </w:p>
            <w:p w:rsidR="00722B55" w:rsidRDefault="00722B55" w:rsidP="00722B55">
              <w:pPr>
                <w:pStyle w:val="Bibliography"/>
                <w:rPr>
                  <w:noProof/>
                </w:rPr>
              </w:pPr>
              <w:r>
                <w:rPr>
                  <w:noProof/>
                </w:rPr>
                <w:t xml:space="preserve">Mostafa, M., 2008. AN ARCHITECTURE FOR AUTISM: CONCEPTS OF DESIGN INTERVENTION FOR THE AUTISTIC USER. </w:t>
              </w:r>
              <w:r>
                <w:rPr>
                  <w:i/>
                  <w:iCs/>
                  <w:noProof/>
                </w:rPr>
                <w:t xml:space="preserve">Archnet-IJAR, </w:t>
              </w:r>
              <w:r>
                <w:rPr>
                  <w:i/>
                  <w:iCs/>
                  <w:noProof/>
                </w:rPr>
                <w:t xml:space="preserve">International Journal of Architectural Research , </w:t>
              </w:r>
              <w:r>
                <w:rPr>
                  <w:noProof/>
                </w:rPr>
                <w:t>2189(1), pp. 189-211.</w:t>
              </w:r>
            </w:p>
            <w:p w:rsidR="00722B55" w:rsidRDefault="00722B55" w:rsidP="00722B55">
              <w:pPr>
                <w:pStyle w:val="Bibliography"/>
                <w:rPr>
                  <w:noProof/>
                </w:rPr>
              </w:pPr>
              <w:r>
                <w:rPr>
                  <w:noProof/>
                </w:rPr>
                <w:t xml:space="preserve">Ostrow, N., 2014. </w:t>
              </w:r>
              <w:r>
                <w:rPr>
                  <w:i/>
                  <w:iCs/>
                  <w:noProof/>
                </w:rPr>
                <w:t xml:space="preserve">Bloomberg. </w:t>
              </w:r>
              <w:r>
                <w:rPr>
                  <w:noProof/>
                </w:rPr>
                <w:t xml:space="preserve">[Online] </w:t>
              </w:r>
              <w:r>
                <w:rPr>
                  <w:noProof/>
                </w:rPr>
                <w:br/>
                <w:t xml:space="preserve">Available at: </w:t>
              </w:r>
              <w:r>
                <w:rPr>
                  <w:noProof/>
                  <w:u w:val="single"/>
                </w:rPr>
                <w:t>https://www.bloomberg.com/news/articles/2014-06-09/autism-costs-more-than-2-million-over-patient-s-life</w:t>
              </w:r>
              <w:r>
                <w:rPr>
                  <w:noProof/>
                </w:rPr>
                <w:br/>
                <w:t>[Accessed 12 12 2016].</w:t>
              </w:r>
            </w:p>
            <w:p w:rsidR="00722B55" w:rsidRDefault="00722B55" w:rsidP="00722B55">
              <w:pPr>
                <w:pStyle w:val="Bibliography"/>
                <w:rPr>
                  <w:noProof/>
                </w:rPr>
              </w:pPr>
              <w:r>
                <w:rPr>
                  <w:noProof/>
                </w:rPr>
                <w:t xml:space="preserve">Oxman, N., 2012. Material Computation. In: </w:t>
              </w:r>
              <w:r>
                <w:rPr>
                  <w:i/>
                  <w:iCs/>
                  <w:noProof/>
                </w:rPr>
                <w:t xml:space="preserve">Making and Prototyping Architecture. </w:t>
              </w:r>
              <w:r>
                <w:rPr>
                  <w:noProof/>
                </w:rPr>
                <w:t>s.l.:AD Reader, pp. 256-265.</w:t>
              </w:r>
            </w:p>
            <w:p w:rsidR="00722B55" w:rsidRDefault="00722B55" w:rsidP="00722B55">
              <w:pPr>
                <w:pStyle w:val="Bibliography"/>
                <w:rPr>
                  <w:noProof/>
                </w:rPr>
              </w:pPr>
              <w:r>
                <w:rPr>
                  <w:noProof/>
                </w:rPr>
                <w:t xml:space="preserve">Oxman, N., 2016. </w:t>
              </w:r>
              <w:r>
                <w:rPr>
                  <w:i/>
                  <w:iCs/>
                  <w:noProof/>
                </w:rPr>
                <w:t xml:space="preserve">Material Ecology. </w:t>
              </w:r>
              <w:r>
                <w:rPr>
                  <w:noProof/>
                </w:rPr>
                <w:t xml:space="preserve">[Online] </w:t>
              </w:r>
              <w:r>
                <w:rPr>
                  <w:noProof/>
                </w:rPr>
                <w:br/>
                <w:t xml:space="preserve">Available at: </w:t>
              </w:r>
              <w:r>
                <w:rPr>
                  <w:noProof/>
                  <w:u w:val="single"/>
                </w:rPr>
                <w:t>http://www.materialecology.com/</w:t>
              </w:r>
              <w:r>
                <w:rPr>
                  <w:noProof/>
                </w:rPr>
                <w:br/>
                <w:t>[Accessed 26 11 2016].</w:t>
              </w:r>
            </w:p>
            <w:p w:rsidR="00722B55" w:rsidRDefault="00722B55" w:rsidP="00722B55">
              <w:pPr>
                <w:pStyle w:val="Bibliography"/>
                <w:rPr>
                  <w:noProof/>
                </w:rPr>
              </w:pPr>
              <w:r>
                <w:rPr>
                  <w:noProof/>
                </w:rPr>
                <w:t xml:space="preserve">Resistor, F. S., 2015. [Online] </w:t>
              </w:r>
              <w:r>
                <w:rPr>
                  <w:noProof/>
                </w:rPr>
                <w:br/>
                <w:t xml:space="preserve">Available at: </w:t>
              </w:r>
              <w:r>
                <w:rPr>
                  <w:noProof/>
                  <w:u w:val="single"/>
                </w:rPr>
                <w:t>https://learn.sparkfun.com/tutorials/force-sensitive-resistor-hookup-guide</w:t>
              </w:r>
            </w:p>
            <w:p w:rsidR="00722B55" w:rsidRDefault="00722B55" w:rsidP="00722B55">
              <w:pPr>
                <w:pStyle w:val="Bibliography"/>
                <w:rPr>
                  <w:noProof/>
                </w:rPr>
              </w:pPr>
              <w:r>
                <w:rPr>
                  <w:noProof/>
                </w:rPr>
                <w:t xml:space="preserve">Robert M Christie, S. R. T., 2007. Design Concepts for a Temprature Sensitive Environment Using Thermochromic Color Change. </w:t>
              </w:r>
              <w:r>
                <w:rPr>
                  <w:i/>
                  <w:iCs/>
                  <w:noProof/>
                </w:rPr>
                <w:t xml:space="preserve">Color: Design &amp; Creativity, </w:t>
              </w:r>
              <w:r>
                <w:rPr>
                  <w:noProof/>
                </w:rPr>
                <w:t>1(5), pp. 1-11.</w:t>
              </w:r>
            </w:p>
            <w:p w:rsidR="00722B55" w:rsidRDefault="00722B55" w:rsidP="00722B55">
              <w:pPr>
                <w:pStyle w:val="Bibliography"/>
                <w:rPr>
                  <w:noProof/>
                </w:rPr>
              </w:pPr>
              <w:r>
                <w:rPr>
                  <w:noProof/>
                </w:rPr>
                <w:t xml:space="preserve">Scott D. Tomchek, W. D., 2007. Sensory Processing in Children With and Without Autism: A Comparative Study Using the Short Sensory Proﬁl. </w:t>
              </w:r>
              <w:r>
                <w:rPr>
                  <w:i/>
                  <w:iCs/>
                  <w:noProof/>
                </w:rPr>
                <w:t xml:space="preserve">American Journal of Occupational Therapy, </w:t>
              </w:r>
              <w:r>
                <w:rPr>
                  <w:noProof/>
                </w:rPr>
                <w:t>Volume 61, p. 190–200.</w:t>
              </w:r>
            </w:p>
            <w:p w:rsidR="00722B55" w:rsidRDefault="00722B55" w:rsidP="00722B55">
              <w:pPr>
                <w:pStyle w:val="Bibliography"/>
                <w:rPr>
                  <w:noProof/>
                </w:rPr>
              </w:pPr>
              <w:r>
                <w:rPr>
                  <w:noProof/>
                </w:rPr>
                <w:t xml:space="preserve">sintering, S. l., 2016. </w:t>
              </w:r>
              <w:r>
                <w:rPr>
                  <w:i/>
                  <w:iCs/>
                  <w:noProof/>
                </w:rPr>
                <w:t xml:space="preserve">Wikipedia. </w:t>
              </w:r>
              <w:r>
                <w:rPr>
                  <w:noProof/>
                </w:rPr>
                <w:t xml:space="preserve">[Online] </w:t>
              </w:r>
              <w:r>
                <w:rPr>
                  <w:noProof/>
                </w:rPr>
                <w:br/>
                <w:t xml:space="preserve">Available at: </w:t>
              </w:r>
              <w:r>
                <w:rPr>
                  <w:noProof/>
                  <w:u w:val="single"/>
                </w:rPr>
                <w:t>https://en.wikipedia.org/wiki/Selective_laser_sintering</w:t>
              </w:r>
            </w:p>
            <w:p w:rsidR="00722B55" w:rsidRDefault="00722B55" w:rsidP="00722B55">
              <w:pPr>
                <w:pStyle w:val="Bibliography"/>
                <w:rPr>
                  <w:noProof/>
                </w:rPr>
              </w:pPr>
              <w:r>
                <w:rPr>
                  <w:noProof/>
                </w:rPr>
                <w:t>T. T. Zhang</w:t>
              </w:r>
              <w:r>
                <w:rPr>
                  <w:rFonts w:ascii="Cambria Math" w:hAnsi="Cambria Math" w:cs="Cambria Math"/>
                  <w:noProof/>
                </w:rPr>
                <w:t>∗</w:t>
              </w:r>
              <w:r>
                <w:rPr>
                  <w:noProof/>
                </w:rPr>
                <w:t xml:space="preserve">, W. S. G. Y. T. D. J. Z. ,. J. Y. C. C. a. I. M. L., 2010. </w:t>
              </w:r>
              <w:r>
                <w:rPr>
                  <w:i/>
                  <w:iCs/>
                  <w:noProof/>
                </w:rPr>
                <w:t xml:space="preserve">Wearable, Sound Based Heart Rate Monitoring for. </w:t>
              </w:r>
              <w:r>
                <w:rPr>
                  <w:noProof/>
                </w:rPr>
                <w:t>s.l., International Conference on Body Sensor Networks.</w:t>
              </w:r>
            </w:p>
            <w:p w:rsidR="00722B55" w:rsidRDefault="00722B55" w:rsidP="00722B55">
              <w:pPr>
                <w:pStyle w:val="Bibliography"/>
                <w:rPr>
                  <w:noProof/>
                </w:rPr>
              </w:pPr>
              <w:r>
                <w:rPr>
                  <w:noProof/>
                </w:rPr>
                <w:lastRenderedPageBreak/>
                <w:t xml:space="preserve">Taubman, 2016. </w:t>
              </w:r>
              <w:r>
                <w:rPr>
                  <w:i/>
                  <w:iCs/>
                  <w:noProof/>
                </w:rPr>
                <w:t xml:space="preserve">Taubman. </w:t>
              </w:r>
              <w:r>
                <w:rPr>
                  <w:noProof/>
                </w:rPr>
                <w:t xml:space="preserve">[Online] </w:t>
              </w:r>
              <w:r>
                <w:rPr>
                  <w:noProof/>
                </w:rPr>
                <w:br/>
                <w:t xml:space="preserve">Available at: </w:t>
              </w:r>
              <w:r>
                <w:rPr>
                  <w:noProof/>
                  <w:u w:val="single"/>
                </w:rPr>
                <w:t>https://taubmancollege.umich.edu/labs-workshops/digital-fabrication-lab/cnc-knitting-machine</w:t>
              </w:r>
            </w:p>
            <w:p w:rsidR="00722B55" w:rsidRDefault="00722B55" w:rsidP="00722B55">
              <w:pPr>
                <w:pStyle w:val="Bibliography"/>
                <w:rPr>
                  <w:noProof/>
                </w:rPr>
              </w:pPr>
              <w:r>
                <w:rPr>
                  <w:noProof/>
                </w:rPr>
                <w:t xml:space="preserve">Wes MCGee, D. P., 2016. </w:t>
              </w:r>
              <w:r>
                <w:rPr>
                  <w:i/>
                  <w:iCs/>
                  <w:noProof/>
                </w:rPr>
                <w:t xml:space="preserve">Formation Embedded Design: A methodology for the integration of fabrication constraints into architectural design. </w:t>
              </w:r>
              <w:r>
                <w:rPr>
                  <w:noProof/>
                </w:rPr>
                <w:t>s.l., ACADIA.</w:t>
              </w:r>
            </w:p>
            <w:p w:rsidR="00722B55" w:rsidRDefault="00722B55" w:rsidP="00722B55">
              <w:r>
                <w:rPr>
                  <w:b/>
                  <w:bCs/>
                  <w:noProof/>
                </w:rPr>
                <w:fldChar w:fldCharType="end"/>
              </w:r>
            </w:p>
          </w:sdtContent>
        </w:sdt>
      </w:sdtContent>
    </w:sdt>
    <w:p w:rsidR="0091409C" w:rsidRPr="00C72BC9" w:rsidRDefault="00711F18" w:rsidP="00711F18">
      <w:pPr>
        <w:pStyle w:val="NormalWeb"/>
        <w:shd w:val="clear" w:color="auto" w:fill="FFFFFF"/>
        <w:spacing w:before="0" w:beforeAutospacing="0" w:line="360" w:lineRule="auto"/>
        <w:textAlignment w:val="baseline"/>
        <w:rPr>
          <w:rFonts w:asciiTheme="minorHAnsi" w:hAnsiTheme="minorHAnsi" w:cstheme="minorHAnsi"/>
          <w:b/>
          <w:bCs/>
          <w:color w:val="000000" w:themeColor="text1"/>
          <w:sz w:val="22"/>
          <w:szCs w:val="22"/>
        </w:rPr>
      </w:pPr>
      <w:r w:rsidRPr="00C72BC9">
        <w:rPr>
          <w:rFonts w:asciiTheme="minorHAnsi" w:hAnsiTheme="minorHAnsi" w:cstheme="minorHAnsi"/>
          <w:b/>
          <w:bCs/>
          <w:color w:val="000000" w:themeColor="text1"/>
          <w:sz w:val="22"/>
          <w:szCs w:val="22"/>
        </w:rPr>
        <w:t>Image</w:t>
      </w:r>
      <w:r w:rsidR="001706DD">
        <w:rPr>
          <w:rFonts w:asciiTheme="minorHAnsi" w:hAnsiTheme="minorHAnsi" w:cstheme="minorHAnsi"/>
          <w:b/>
          <w:bCs/>
          <w:color w:val="000000" w:themeColor="text1"/>
          <w:sz w:val="22"/>
          <w:szCs w:val="22"/>
        </w:rPr>
        <w:t>s</w:t>
      </w:r>
      <w:r w:rsidRPr="00C72BC9">
        <w:rPr>
          <w:rFonts w:asciiTheme="minorHAnsi" w:hAnsiTheme="minorHAnsi" w:cstheme="minorHAnsi"/>
          <w:b/>
          <w:bCs/>
          <w:color w:val="000000" w:themeColor="text1"/>
          <w:sz w:val="22"/>
          <w:szCs w:val="22"/>
        </w:rPr>
        <w:t xml:space="preserve"> Credit</w:t>
      </w:r>
      <w:r w:rsidR="001706DD">
        <w:rPr>
          <w:rFonts w:asciiTheme="minorHAnsi" w:hAnsiTheme="minorHAnsi" w:cstheme="minorHAnsi"/>
          <w:b/>
          <w:bCs/>
          <w:color w:val="000000" w:themeColor="text1"/>
          <w:sz w:val="22"/>
          <w:szCs w:val="22"/>
        </w:rPr>
        <w:t>s</w:t>
      </w:r>
      <w:r w:rsidRPr="00C72BC9">
        <w:rPr>
          <w:rFonts w:asciiTheme="minorHAnsi" w:hAnsiTheme="minorHAnsi" w:cstheme="minorHAnsi"/>
          <w:b/>
          <w:bCs/>
          <w:color w:val="000000" w:themeColor="text1"/>
          <w:sz w:val="22"/>
          <w:szCs w:val="22"/>
        </w:rPr>
        <w:t>:</w:t>
      </w:r>
    </w:p>
    <w:p w:rsidR="003863A5" w:rsidRPr="00C72BC9" w:rsidRDefault="00711F18" w:rsidP="00C72BC9">
      <w:pPr>
        <w:pStyle w:val="NormalWeb"/>
        <w:numPr>
          <w:ilvl w:val="0"/>
          <w:numId w:val="8"/>
        </w:numPr>
        <w:shd w:val="clear" w:color="auto" w:fill="FFFFFF"/>
        <w:spacing w:before="0" w:beforeAutospacing="0" w:line="360" w:lineRule="auto"/>
        <w:textAlignment w:val="baseline"/>
        <w:rPr>
          <w:rFonts w:asciiTheme="minorHAnsi" w:hAnsiTheme="minorHAnsi" w:cstheme="minorHAnsi"/>
          <w:sz w:val="22"/>
          <w:szCs w:val="22"/>
        </w:rPr>
      </w:pPr>
      <w:r w:rsidRPr="00C72BC9">
        <w:rPr>
          <w:rFonts w:asciiTheme="minorHAnsi" w:hAnsiTheme="minorHAnsi" w:cstheme="minorHAnsi"/>
          <w:sz w:val="22"/>
          <w:szCs w:val="22"/>
        </w:rPr>
        <w:t>Figure</w:t>
      </w:r>
      <w:r w:rsidR="00C72BC9" w:rsidRPr="00C72BC9">
        <w:rPr>
          <w:rFonts w:asciiTheme="minorHAnsi" w:hAnsiTheme="minorHAnsi" w:cstheme="minorHAnsi"/>
          <w:sz w:val="22"/>
          <w:szCs w:val="22"/>
        </w:rPr>
        <w:t xml:space="preserve">2: image by </w:t>
      </w:r>
      <w:r w:rsidRPr="00C72BC9">
        <w:rPr>
          <w:rFonts w:asciiTheme="minorHAnsi" w:hAnsiTheme="minorHAnsi" w:cstheme="minorHAnsi"/>
          <w:sz w:val="22"/>
          <w:szCs w:val="22"/>
        </w:rPr>
        <w:t xml:space="preserve">Michael </w:t>
      </w:r>
      <w:proofErr w:type="spellStart"/>
      <w:r w:rsidRPr="00C72BC9">
        <w:rPr>
          <w:rFonts w:asciiTheme="minorHAnsi" w:hAnsiTheme="minorHAnsi" w:cstheme="minorHAnsi"/>
          <w:sz w:val="22"/>
          <w:szCs w:val="22"/>
        </w:rPr>
        <w:t>Stur</w:t>
      </w:r>
      <w:proofErr w:type="spellEnd"/>
      <w:r w:rsidRPr="00C72BC9">
        <w:rPr>
          <w:rFonts w:asciiTheme="minorHAnsi" w:hAnsiTheme="minorHAnsi" w:cstheme="minorHAnsi"/>
          <w:sz w:val="22"/>
          <w:szCs w:val="22"/>
        </w:rPr>
        <w:t xml:space="preserve">   </w:t>
      </w:r>
    </w:p>
    <w:p w:rsidR="002A7946" w:rsidRPr="00C72BC9" w:rsidRDefault="00DF0E36" w:rsidP="00C72BC9">
      <w:pPr>
        <w:pStyle w:val="NormalWeb"/>
        <w:numPr>
          <w:ilvl w:val="0"/>
          <w:numId w:val="8"/>
        </w:numPr>
        <w:shd w:val="clear" w:color="auto" w:fill="FFFFFF"/>
        <w:spacing w:before="0" w:beforeAutospacing="0" w:line="360" w:lineRule="auto"/>
        <w:textAlignment w:val="baseline"/>
        <w:rPr>
          <w:rFonts w:asciiTheme="minorHAnsi" w:hAnsiTheme="minorHAnsi" w:cstheme="minorHAnsi"/>
          <w:sz w:val="22"/>
          <w:szCs w:val="22"/>
        </w:rPr>
      </w:pPr>
      <w:r w:rsidRPr="00C72BC9">
        <w:rPr>
          <w:rFonts w:asciiTheme="minorHAnsi" w:hAnsiTheme="minorHAnsi" w:cstheme="minorHAnsi"/>
          <w:sz w:val="22"/>
          <w:szCs w:val="22"/>
        </w:rPr>
        <w:t>Figure 4</w:t>
      </w:r>
      <w:r w:rsidR="00C72BC9" w:rsidRPr="00C72BC9">
        <w:rPr>
          <w:rFonts w:asciiTheme="minorHAnsi" w:hAnsiTheme="minorHAnsi" w:cstheme="minorHAnsi"/>
          <w:sz w:val="22"/>
          <w:szCs w:val="22"/>
        </w:rPr>
        <w:t>:</w:t>
      </w:r>
      <w:r w:rsidR="003863A5" w:rsidRPr="00C72BC9">
        <w:rPr>
          <w:rFonts w:asciiTheme="minorHAnsi" w:hAnsiTheme="minorHAnsi" w:cstheme="minorHAnsi"/>
          <w:sz w:val="22"/>
          <w:szCs w:val="22"/>
        </w:rPr>
        <w:t xml:space="preserve"> </w:t>
      </w:r>
      <w:r w:rsidR="00C72BC9" w:rsidRPr="00C72BC9">
        <w:rPr>
          <w:rFonts w:asciiTheme="minorHAnsi" w:hAnsiTheme="minorHAnsi" w:cstheme="minorHAnsi"/>
          <w:sz w:val="22"/>
          <w:szCs w:val="22"/>
          <w:shd w:val="clear" w:color="auto" w:fill="FFFFFF"/>
        </w:rPr>
        <w:t>i</w:t>
      </w:r>
      <w:r w:rsidRPr="00C72BC9">
        <w:rPr>
          <w:rFonts w:asciiTheme="minorHAnsi" w:hAnsiTheme="minorHAnsi" w:cstheme="minorHAnsi"/>
          <w:sz w:val="22"/>
          <w:szCs w:val="22"/>
          <w:shd w:val="clear" w:color="auto" w:fill="FFFFFF"/>
        </w:rPr>
        <w:t>mage</w:t>
      </w:r>
      <w:r w:rsidR="00C72BC9" w:rsidRPr="00C72BC9">
        <w:rPr>
          <w:rFonts w:asciiTheme="minorHAnsi" w:hAnsiTheme="minorHAnsi" w:cstheme="minorHAnsi"/>
          <w:sz w:val="22"/>
          <w:szCs w:val="22"/>
          <w:shd w:val="clear" w:color="auto" w:fill="FFFFFF"/>
        </w:rPr>
        <w:t xml:space="preserve">s by </w:t>
      </w:r>
      <w:r w:rsidR="003863A5" w:rsidRPr="00C72BC9">
        <w:rPr>
          <w:rFonts w:asciiTheme="minorHAnsi" w:hAnsiTheme="minorHAnsi" w:cstheme="minorHAnsi"/>
          <w:sz w:val="22"/>
          <w:szCs w:val="22"/>
          <w:shd w:val="clear" w:color="auto" w:fill="FFFFFF"/>
        </w:rPr>
        <w:t>Paula Aguilera and Jonathan Williams.</w:t>
      </w:r>
      <w:r w:rsidR="00711F18" w:rsidRPr="00C72BC9">
        <w:rPr>
          <w:rFonts w:asciiTheme="minorHAnsi" w:hAnsiTheme="minorHAnsi" w:cstheme="minorHAnsi"/>
          <w:sz w:val="22"/>
          <w:szCs w:val="22"/>
        </w:rPr>
        <w:t xml:space="preserve"> </w:t>
      </w:r>
    </w:p>
    <w:p w:rsidR="00DF0E36" w:rsidRPr="00C72BC9" w:rsidRDefault="00DF0E36" w:rsidP="00C72BC9">
      <w:pPr>
        <w:pStyle w:val="NormalWeb"/>
        <w:numPr>
          <w:ilvl w:val="0"/>
          <w:numId w:val="8"/>
        </w:numPr>
        <w:shd w:val="clear" w:color="auto" w:fill="FFFFFF"/>
        <w:spacing w:before="0" w:beforeAutospacing="0" w:line="360" w:lineRule="auto"/>
        <w:textAlignment w:val="baseline"/>
        <w:rPr>
          <w:rFonts w:asciiTheme="minorHAnsi" w:hAnsiTheme="minorHAnsi" w:cstheme="minorHAnsi"/>
          <w:sz w:val="22"/>
          <w:szCs w:val="22"/>
        </w:rPr>
      </w:pPr>
      <w:r w:rsidRPr="00C72BC9">
        <w:rPr>
          <w:rFonts w:asciiTheme="minorHAnsi" w:hAnsiTheme="minorHAnsi" w:cstheme="minorHAnsi"/>
          <w:sz w:val="22"/>
          <w:szCs w:val="22"/>
        </w:rPr>
        <w:t>Figure 5</w:t>
      </w:r>
      <w:r w:rsidR="00C72BC9" w:rsidRPr="00C72BC9">
        <w:rPr>
          <w:rFonts w:asciiTheme="minorHAnsi" w:hAnsiTheme="minorHAnsi" w:cstheme="minorHAnsi"/>
          <w:sz w:val="22"/>
          <w:szCs w:val="22"/>
        </w:rPr>
        <w:t xml:space="preserve">, </w:t>
      </w:r>
      <w:r w:rsidRPr="00C72BC9">
        <w:rPr>
          <w:rFonts w:asciiTheme="minorHAnsi" w:hAnsiTheme="minorHAnsi" w:cstheme="minorHAnsi"/>
          <w:sz w:val="22"/>
          <w:szCs w:val="22"/>
        </w:rPr>
        <w:t>http://www.explainthatstuff.com/thermochromic-materials.html</w:t>
      </w:r>
    </w:p>
    <w:p w:rsidR="003863A5" w:rsidRPr="00C72BC9" w:rsidRDefault="002A7946" w:rsidP="00C72BC9">
      <w:pPr>
        <w:pStyle w:val="NormalWeb"/>
        <w:numPr>
          <w:ilvl w:val="0"/>
          <w:numId w:val="8"/>
        </w:numPr>
        <w:shd w:val="clear" w:color="auto" w:fill="FFFFFF"/>
        <w:spacing w:before="0" w:beforeAutospacing="0" w:line="360" w:lineRule="auto"/>
        <w:textAlignment w:val="baseline"/>
        <w:rPr>
          <w:rFonts w:asciiTheme="minorHAnsi" w:hAnsiTheme="minorHAnsi" w:cstheme="minorHAnsi"/>
          <w:sz w:val="22"/>
          <w:szCs w:val="22"/>
        </w:rPr>
      </w:pPr>
      <w:r w:rsidRPr="00C72BC9">
        <w:rPr>
          <w:rFonts w:asciiTheme="minorHAnsi" w:hAnsiTheme="minorHAnsi" w:cstheme="minorHAnsi"/>
          <w:sz w:val="22"/>
          <w:szCs w:val="22"/>
        </w:rPr>
        <w:t>Figure 6</w:t>
      </w:r>
      <w:r w:rsidR="00DF0E36" w:rsidRPr="00C72BC9">
        <w:rPr>
          <w:rFonts w:asciiTheme="minorHAnsi" w:hAnsiTheme="minorHAnsi" w:cstheme="minorHAnsi"/>
          <w:sz w:val="22"/>
          <w:szCs w:val="22"/>
        </w:rPr>
        <w:t>,</w:t>
      </w:r>
      <w:r w:rsidR="00C72BC9" w:rsidRPr="00C72BC9">
        <w:rPr>
          <w:rFonts w:asciiTheme="minorHAnsi" w:hAnsiTheme="minorHAnsi" w:cstheme="minorHAnsi"/>
          <w:sz w:val="22"/>
          <w:szCs w:val="22"/>
        </w:rPr>
        <w:t xml:space="preserve"> image by </w:t>
      </w:r>
      <w:r w:rsidR="00DF0E36" w:rsidRPr="00C72BC9">
        <w:rPr>
          <w:rFonts w:asciiTheme="minorHAnsi" w:hAnsiTheme="minorHAnsi" w:cstheme="minorHAnsi"/>
          <w:sz w:val="22"/>
          <w:szCs w:val="22"/>
        </w:rPr>
        <w:t>J. Mayer H</w:t>
      </w:r>
      <w:r w:rsidRPr="00C72BC9">
        <w:rPr>
          <w:rFonts w:asciiTheme="minorHAnsi" w:hAnsiTheme="minorHAnsi" w:cstheme="minorHAnsi"/>
          <w:sz w:val="22"/>
          <w:szCs w:val="22"/>
        </w:rPr>
        <w:t xml:space="preserve"> </w:t>
      </w:r>
    </w:p>
    <w:p w:rsidR="00DF0E36" w:rsidRPr="00C72BC9" w:rsidRDefault="00DF0E36" w:rsidP="00C72BC9">
      <w:pPr>
        <w:pStyle w:val="NormalWeb"/>
        <w:numPr>
          <w:ilvl w:val="0"/>
          <w:numId w:val="8"/>
        </w:numPr>
        <w:shd w:val="clear" w:color="auto" w:fill="FFFFFF"/>
        <w:spacing w:before="0" w:beforeAutospacing="0" w:line="360" w:lineRule="auto"/>
        <w:textAlignment w:val="baseline"/>
        <w:rPr>
          <w:rFonts w:asciiTheme="minorHAnsi" w:hAnsiTheme="minorHAnsi" w:cstheme="minorHAnsi"/>
          <w:sz w:val="22"/>
          <w:szCs w:val="22"/>
        </w:rPr>
      </w:pPr>
      <w:r w:rsidRPr="00C72BC9">
        <w:rPr>
          <w:rFonts w:asciiTheme="minorHAnsi" w:hAnsiTheme="minorHAnsi" w:cstheme="minorHAnsi"/>
          <w:sz w:val="22"/>
          <w:szCs w:val="22"/>
        </w:rPr>
        <w:t xml:space="preserve">Figure 7 image by </w:t>
      </w:r>
      <w:hyperlink r:id="rId32" w:tooltip="Hybrid Process" w:history="1">
        <w:r w:rsidRPr="00C72BC9">
          <w:rPr>
            <w:rStyle w:val="Hyperlink"/>
            <w:rFonts w:asciiTheme="minorHAnsi" w:hAnsiTheme="minorHAnsi" w:cstheme="minorHAnsi"/>
            <w:color w:val="auto"/>
            <w:sz w:val="22"/>
            <w:szCs w:val="22"/>
            <w:u w:val="none"/>
            <w:lang w:val="en-GB"/>
          </w:rPr>
          <w:t>Hybrid Process</w:t>
        </w:r>
      </w:hyperlink>
    </w:p>
    <w:p w:rsidR="00B74454" w:rsidRPr="00C72BC9" w:rsidRDefault="00B74454" w:rsidP="00C72BC9">
      <w:pPr>
        <w:pStyle w:val="NormalWeb"/>
        <w:numPr>
          <w:ilvl w:val="0"/>
          <w:numId w:val="8"/>
        </w:numPr>
        <w:shd w:val="clear" w:color="auto" w:fill="FFFFFF"/>
        <w:spacing w:before="0" w:beforeAutospacing="0" w:line="360" w:lineRule="auto"/>
        <w:textAlignment w:val="baseline"/>
        <w:rPr>
          <w:rFonts w:asciiTheme="minorHAnsi" w:hAnsiTheme="minorHAnsi" w:cstheme="minorHAnsi"/>
          <w:sz w:val="22"/>
          <w:szCs w:val="22"/>
        </w:rPr>
      </w:pPr>
      <w:r w:rsidRPr="00C72BC9">
        <w:rPr>
          <w:rFonts w:asciiTheme="minorHAnsi" w:hAnsiTheme="minorHAnsi" w:cstheme="minorHAnsi"/>
          <w:sz w:val="22"/>
          <w:szCs w:val="22"/>
        </w:rPr>
        <w:t>https://www.chameleonwebservices.co.uk/chameleon/c-6/</w:t>
      </w:r>
    </w:p>
    <w:p w:rsidR="002A7946" w:rsidRPr="00C72BC9" w:rsidRDefault="002A7946" w:rsidP="00C72BC9">
      <w:pPr>
        <w:pStyle w:val="NormalWeb"/>
        <w:numPr>
          <w:ilvl w:val="0"/>
          <w:numId w:val="8"/>
        </w:numPr>
        <w:shd w:val="clear" w:color="auto" w:fill="FFFFFF"/>
        <w:spacing w:before="0" w:beforeAutospacing="0" w:line="360" w:lineRule="auto"/>
        <w:textAlignment w:val="baseline"/>
        <w:rPr>
          <w:rFonts w:asciiTheme="minorHAnsi" w:hAnsiTheme="minorHAnsi" w:cstheme="minorHAnsi"/>
          <w:sz w:val="22"/>
          <w:szCs w:val="22"/>
        </w:rPr>
      </w:pPr>
      <w:r w:rsidRPr="00C72BC9">
        <w:rPr>
          <w:rFonts w:asciiTheme="minorHAnsi" w:hAnsiTheme="minorHAnsi" w:cstheme="minorHAnsi"/>
          <w:sz w:val="22"/>
          <w:szCs w:val="22"/>
        </w:rPr>
        <w:t xml:space="preserve">Figure </w:t>
      </w:r>
      <w:r w:rsidR="00DF0E36" w:rsidRPr="00C72BC9">
        <w:rPr>
          <w:rFonts w:asciiTheme="minorHAnsi" w:hAnsiTheme="minorHAnsi" w:cstheme="minorHAnsi"/>
          <w:sz w:val="22"/>
          <w:szCs w:val="22"/>
        </w:rPr>
        <w:t>9,</w:t>
      </w:r>
      <w:r w:rsidR="00C72BC9" w:rsidRPr="00C72BC9">
        <w:rPr>
          <w:rFonts w:asciiTheme="minorHAnsi" w:hAnsiTheme="minorHAnsi" w:cstheme="minorHAnsi"/>
          <w:sz w:val="22"/>
          <w:szCs w:val="22"/>
        </w:rPr>
        <w:t xml:space="preserve"> image by </w:t>
      </w:r>
      <w:proofErr w:type="spellStart"/>
      <w:r w:rsidRPr="00C72BC9">
        <w:rPr>
          <w:rFonts w:asciiTheme="minorHAnsi" w:hAnsiTheme="minorHAnsi" w:cstheme="minorHAnsi"/>
          <w:sz w:val="22"/>
          <w:szCs w:val="22"/>
        </w:rPr>
        <w:t>Harini</w:t>
      </w:r>
      <w:proofErr w:type="spellEnd"/>
      <w:r w:rsidR="00C72BC9" w:rsidRPr="00C72BC9">
        <w:rPr>
          <w:rFonts w:asciiTheme="minorHAnsi" w:hAnsiTheme="minorHAnsi" w:cstheme="minorHAnsi"/>
          <w:sz w:val="22"/>
          <w:szCs w:val="22"/>
        </w:rPr>
        <w:t xml:space="preserve"> </w:t>
      </w:r>
      <w:proofErr w:type="spellStart"/>
      <w:r w:rsidR="00C72BC9" w:rsidRPr="00C72BC9">
        <w:rPr>
          <w:rFonts w:asciiTheme="minorHAnsi" w:hAnsiTheme="minorHAnsi" w:cstheme="minorHAnsi"/>
          <w:sz w:val="22"/>
          <w:szCs w:val="22"/>
        </w:rPr>
        <w:t>Padmanabhan</w:t>
      </w:r>
      <w:proofErr w:type="spellEnd"/>
      <w:r w:rsidRPr="00C72BC9">
        <w:rPr>
          <w:rFonts w:asciiTheme="minorHAnsi" w:hAnsiTheme="minorHAnsi" w:cstheme="minorHAnsi"/>
          <w:sz w:val="22"/>
          <w:szCs w:val="22"/>
        </w:rPr>
        <w:t xml:space="preserve"> </w:t>
      </w:r>
    </w:p>
    <w:p w:rsidR="003863A5" w:rsidRPr="00C72BC9" w:rsidRDefault="00B74454" w:rsidP="00C72BC9">
      <w:pPr>
        <w:pStyle w:val="ListParagraph"/>
        <w:numPr>
          <w:ilvl w:val="0"/>
          <w:numId w:val="8"/>
        </w:numPr>
        <w:shd w:val="clear" w:color="auto" w:fill="FFFFFF"/>
        <w:spacing w:after="300" w:line="360" w:lineRule="auto"/>
        <w:textAlignment w:val="baseline"/>
        <w:rPr>
          <w:rFonts w:eastAsia="Times New Roman" w:cstheme="minorHAnsi"/>
        </w:rPr>
      </w:pPr>
      <w:r w:rsidRPr="00C72BC9">
        <w:rPr>
          <w:rFonts w:eastAsia="Times New Roman" w:cstheme="minorHAnsi"/>
        </w:rPr>
        <w:t>Figure</w:t>
      </w:r>
      <w:r w:rsidR="00DF0E36" w:rsidRPr="00C72BC9">
        <w:rPr>
          <w:rFonts w:eastAsia="Times New Roman" w:cstheme="minorHAnsi"/>
        </w:rPr>
        <w:t>10,</w:t>
      </w:r>
      <w:r w:rsidRPr="00C72BC9">
        <w:rPr>
          <w:rFonts w:eastAsia="Times New Roman" w:cstheme="minorHAnsi"/>
        </w:rPr>
        <w:t xml:space="preserve"> </w:t>
      </w:r>
      <w:r w:rsidR="00C72BC9" w:rsidRPr="00C72BC9">
        <w:rPr>
          <w:rFonts w:eastAsia="Times New Roman" w:cstheme="minorHAnsi"/>
        </w:rPr>
        <w:t>i</w:t>
      </w:r>
      <w:r w:rsidR="00DF0E36" w:rsidRPr="00C72BC9">
        <w:rPr>
          <w:rFonts w:eastAsia="Times New Roman" w:cstheme="minorHAnsi"/>
        </w:rPr>
        <w:t>mag</w:t>
      </w:r>
      <w:r w:rsidR="00C72BC9" w:rsidRPr="00C72BC9">
        <w:rPr>
          <w:rFonts w:eastAsia="Times New Roman" w:cstheme="minorHAnsi"/>
        </w:rPr>
        <w:t xml:space="preserve">e by </w:t>
      </w:r>
      <w:r w:rsidR="003863A5" w:rsidRPr="00C72BC9">
        <w:rPr>
          <w:rFonts w:eastAsia="Times New Roman" w:cstheme="minorHAnsi"/>
        </w:rPr>
        <w:t>Nervous systems</w:t>
      </w:r>
    </w:p>
    <w:p w:rsidR="00DF0E36" w:rsidRPr="00C72BC9" w:rsidRDefault="00DF0E36" w:rsidP="00C72BC9">
      <w:pPr>
        <w:pStyle w:val="ListParagraph"/>
        <w:numPr>
          <w:ilvl w:val="0"/>
          <w:numId w:val="8"/>
        </w:numPr>
        <w:shd w:val="clear" w:color="auto" w:fill="FFFFFF"/>
        <w:spacing w:after="300" w:line="360" w:lineRule="auto"/>
        <w:textAlignment w:val="baseline"/>
        <w:rPr>
          <w:rFonts w:eastAsia="Times New Roman" w:cstheme="minorHAnsi"/>
        </w:rPr>
      </w:pPr>
      <w:r w:rsidRPr="00C72BC9">
        <w:rPr>
          <w:rFonts w:eastAsia="Times New Roman" w:cstheme="minorHAnsi"/>
        </w:rPr>
        <w:t>Figure 12,</w:t>
      </w:r>
      <w:r w:rsidRPr="00C72BC9">
        <w:rPr>
          <w:rFonts w:cstheme="minorHAnsi"/>
          <w:noProof/>
        </w:rPr>
        <w:t xml:space="preserve"> </w:t>
      </w:r>
      <w:r w:rsidR="00C72BC9" w:rsidRPr="00C72BC9">
        <w:rPr>
          <w:rFonts w:cstheme="minorHAnsi"/>
          <w:noProof/>
        </w:rPr>
        <w:t xml:space="preserve">image by </w:t>
      </w:r>
      <w:r w:rsidRPr="00C72BC9">
        <w:rPr>
          <w:rFonts w:cstheme="minorHAnsi"/>
          <w:noProof/>
        </w:rPr>
        <w:t>Fengjiao Zhang</w:t>
      </w:r>
    </w:p>
    <w:p w:rsidR="00DF0E36" w:rsidRPr="00C72BC9" w:rsidRDefault="00DF0E36" w:rsidP="00C72BC9">
      <w:pPr>
        <w:pStyle w:val="ListParagraph"/>
        <w:numPr>
          <w:ilvl w:val="0"/>
          <w:numId w:val="8"/>
        </w:numPr>
        <w:shd w:val="clear" w:color="auto" w:fill="FFFFFF"/>
        <w:spacing w:after="300" w:line="360" w:lineRule="auto"/>
        <w:textAlignment w:val="baseline"/>
        <w:rPr>
          <w:rFonts w:eastAsia="Times New Roman" w:cstheme="minorHAnsi"/>
        </w:rPr>
      </w:pPr>
      <w:r w:rsidRPr="00C72BC9">
        <w:rPr>
          <w:rFonts w:eastAsia="Times New Roman" w:cstheme="minorHAnsi"/>
        </w:rPr>
        <w:t>Figure 13</w:t>
      </w:r>
      <w:r w:rsidR="00C72BC9" w:rsidRPr="00C72BC9">
        <w:rPr>
          <w:rFonts w:eastAsia="Times New Roman" w:cstheme="minorHAnsi"/>
        </w:rPr>
        <w:t>,</w:t>
      </w:r>
      <w:r w:rsidR="00C72BC9" w:rsidRPr="00C72BC9">
        <w:rPr>
          <w:rFonts w:cstheme="minorHAnsi"/>
        </w:rPr>
        <w:t xml:space="preserve"> image by Anouk </w:t>
      </w:r>
      <w:proofErr w:type="spellStart"/>
      <w:r w:rsidR="00C72BC9" w:rsidRPr="00C72BC9">
        <w:rPr>
          <w:rFonts w:cstheme="minorHAnsi"/>
        </w:rPr>
        <w:t>Wipprecht</w:t>
      </w:r>
      <w:proofErr w:type="spellEnd"/>
    </w:p>
    <w:p w:rsidR="00711F18" w:rsidRPr="00C72BC9" w:rsidRDefault="00711F18" w:rsidP="00C72BC9">
      <w:pPr>
        <w:pStyle w:val="NormalWeb"/>
        <w:shd w:val="clear" w:color="auto" w:fill="FFFFFF"/>
        <w:spacing w:before="0" w:beforeAutospacing="0" w:line="360" w:lineRule="auto"/>
        <w:ind w:firstLine="2460"/>
        <w:textAlignment w:val="baseline"/>
        <w:rPr>
          <w:rFonts w:asciiTheme="minorHAnsi" w:hAnsiTheme="minorHAnsi" w:cstheme="minorHAnsi"/>
          <w:color w:val="000000" w:themeColor="text1"/>
          <w:sz w:val="22"/>
          <w:szCs w:val="22"/>
        </w:rPr>
      </w:pPr>
    </w:p>
    <w:p w:rsidR="0091409C" w:rsidRPr="00C72BC9" w:rsidRDefault="0091409C" w:rsidP="0026166F">
      <w:pPr>
        <w:pStyle w:val="NormalWeb"/>
        <w:shd w:val="clear" w:color="auto" w:fill="FFFFFF"/>
        <w:spacing w:before="0" w:beforeAutospacing="0" w:after="0" w:line="360" w:lineRule="auto"/>
        <w:textAlignment w:val="baseline"/>
        <w:rPr>
          <w:rFonts w:asciiTheme="minorHAnsi" w:hAnsiTheme="minorHAnsi" w:cstheme="minorHAnsi"/>
          <w:color w:val="000000" w:themeColor="text1"/>
          <w:sz w:val="22"/>
          <w:szCs w:val="22"/>
        </w:rPr>
      </w:pPr>
    </w:p>
    <w:p w:rsidR="0091409C" w:rsidRPr="00C72BC9" w:rsidRDefault="0091409C" w:rsidP="0091409C">
      <w:pPr>
        <w:pStyle w:val="NormalWeb"/>
        <w:shd w:val="clear" w:color="auto" w:fill="FFFFFF"/>
        <w:spacing w:before="0" w:beforeAutospacing="0" w:after="0" w:line="360" w:lineRule="auto"/>
        <w:textAlignment w:val="baseline"/>
        <w:rPr>
          <w:rFonts w:asciiTheme="minorHAnsi" w:hAnsiTheme="minorHAnsi" w:cstheme="minorHAnsi"/>
          <w:color w:val="000000" w:themeColor="text1"/>
          <w:sz w:val="22"/>
          <w:szCs w:val="22"/>
        </w:rPr>
      </w:pPr>
    </w:p>
    <w:p w:rsidR="0091409C" w:rsidRPr="00C72BC9" w:rsidRDefault="0091409C" w:rsidP="0026166F">
      <w:pPr>
        <w:pStyle w:val="NormalWeb"/>
        <w:shd w:val="clear" w:color="auto" w:fill="FFFFFF"/>
        <w:spacing w:before="0" w:beforeAutospacing="0" w:after="0" w:line="360" w:lineRule="auto"/>
        <w:textAlignment w:val="baseline"/>
        <w:rPr>
          <w:rFonts w:asciiTheme="minorHAnsi" w:hAnsiTheme="minorHAnsi" w:cstheme="minorHAnsi"/>
          <w:color w:val="000000" w:themeColor="text1"/>
          <w:sz w:val="22"/>
          <w:szCs w:val="22"/>
        </w:rPr>
      </w:pPr>
    </w:p>
    <w:p w:rsidR="0091409C" w:rsidRPr="00C72BC9" w:rsidRDefault="0091409C" w:rsidP="0026166F">
      <w:pPr>
        <w:pStyle w:val="NormalWeb"/>
        <w:shd w:val="clear" w:color="auto" w:fill="FFFFFF"/>
        <w:spacing w:before="0" w:beforeAutospacing="0" w:after="0" w:line="360" w:lineRule="auto"/>
        <w:textAlignment w:val="baseline"/>
        <w:rPr>
          <w:rFonts w:asciiTheme="minorHAnsi" w:hAnsiTheme="minorHAnsi" w:cstheme="minorHAnsi"/>
          <w:color w:val="000000" w:themeColor="text1"/>
          <w:sz w:val="22"/>
          <w:szCs w:val="22"/>
        </w:rPr>
      </w:pPr>
    </w:p>
    <w:p w:rsidR="0091409C" w:rsidRPr="00C72BC9" w:rsidRDefault="0091409C" w:rsidP="0026166F">
      <w:pPr>
        <w:pStyle w:val="NormalWeb"/>
        <w:shd w:val="clear" w:color="auto" w:fill="FFFFFF"/>
        <w:spacing w:before="0" w:beforeAutospacing="0" w:after="0" w:line="360" w:lineRule="auto"/>
        <w:textAlignment w:val="baseline"/>
        <w:rPr>
          <w:rFonts w:asciiTheme="minorHAnsi" w:hAnsiTheme="minorHAnsi" w:cstheme="minorHAnsi"/>
          <w:color w:val="000000" w:themeColor="text1"/>
          <w:sz w:val="22"/>
          <w:szCs w:val="22"/>
        </w:rPr>
      </w:pPr>
    </w:p>
    <w:p w:rsidR="0091409C" w:rsidRPr="00C72BC9" w:rsidRDefault="0091409C" w:rsidP="0026166F">
      <w:pPr>
        <w:pStyle w:val="NormalWeb"/>
        <w:shd w:val="clear" w:color="auto" w:fill="FFFFFF"/>
        <w:spacing w:before="0" w:beforeAutospacing="0" w:after="0" w:line="360" w:lineRule="auto"/>
        <w:textAlignment w:val="baseline"/>
        <w:rPr>
          <w:rFonts w:asciiTheme="minorHAnsi" w:hAnsiTheme="minorHAnsi" w:cstheme="minorHAnsi"/>
          <w:color w:val="000000" w:themeColor="text1"/>
          <w:sz w:val="22"/>
          <w:szCs w:val="22"/>
        </w:rPr>
      </w:pPr>
    </w:p>
    <w:p w:rsidR="0091409C" w:rsidRPr="00C72BC9" w:rsidRDefault="0091409C" w:rsidP="0026166F">
      <w:pPr>
        <w:pStyle w:val="NormalWeb"/>
        <w:shd w:val="clear" w:color="auto" w:fill="FFFFFF"/>
        <w:spacing w:before="0" w:beforeAutospacing="0" w:after="0" w:line="360" w:lineRule="auto"/>
        <w:textAlignment w:val="baseline"/>
        <w:rPr>
          <w:rFonts w:asciiTheme="minorHAnsi" w:hAnsiTheme="minorHAnsi" w:cstheme="minorHAnsi"/>
          <w:color w:val="000000" w:themeColor="text1"/>
          <w:sz w:val="22"/>
          <w:szCs w:val="22"/>
        </w:rPr>
      </w:pPr>
    </w:p>
    <w:p w:rsidR="0091409C" w:rsidRPr="00C72BC9" w:rsidRDefault="0091409C" w:rsidP="0026166F">
      <w:pPr>
        <w:pStyle w:val="NormalWeb"/>
        <w:shd w:val="clear" w:color="auto" w:fill="FFFFFF"/>
        <w:spacing w:before="0" w:beforeAutospacing="0" w:after="0" w:line="360" w:lineRule="auto"/>
        <w:textAlignment w:val="baseline"/>
        <w:rPr>
          <w:rFonts w:asciiTheme="minorHAnsi" w:hAnsiTheme="minorHAnsi" w:cstheme="minorHAnsi"/>
          <w:color w:val="000000" w:themeColor="text1"/>
          <w:sz w:val="22"/>
          <w:szCs w:val="22"/>
        </w:rPr>
      </w:pPr>
    </w:p>
    <w:p w:rsidR="0091409C" w:rsidRPr="00C72BC9" w:rsidRDefault="0091409C" w:rsidP="0026166F">
      <w:pPr>
        <w:pStyle w:val="NormalWeb"/>
        <w:shd w:val="clear" w:color="auto" w:fill="FFFFFF"/>
        <w:spacing w:before="0" w:beforeAutospacing="0" w:after="0" w:line="360" w:lineRule="auto"/>
        <w:textAlignment w:val="baseline"/>
        <w:rPr>
          <w:rFonts w:asciiTheme="minorHAnsi" w:hAnsiTheme="minorHAnsi" w:cstheme="minorHAnsi"/>
          <w:color w:val="000000" w:themeColor="text1"/>
          <w:sz w:val="22"/>
          <w:szCs w:val="22"/>
        </w:rPr>
      </w:pPr>
    </w:p>
    <w:p w:rsidR="0091409C" w:rsidRPr="00C72BC9" w:rsidRDefault="0091409C" w:rsidP="0026166F">
      <w:pPr>
        <w:pStyle w:val="NormalWeb"/>
        <w:shd w:val="clear" w:color="auto" w:fill="FFFFFF"/>
        <w:spacing w:before="0" w:beforeAutospacing="0" w:after="0" w:line="360" w:lineRule="auto"/>
        <w:textAlignment w:val="baseline"/>
        <w:rPr>
          <w:rFonts w:asciiTheme="minorHAnsi" w:hAnsiTheme="minorHAnsi" w:cstheme="minorHAnsi"/>
          <w:color w:val="000000" w:themeColor="text1"/>
          <w:sz w:val="22"/>
          <w:szCs w:val="22"/>
        </w:rPr>
      </w:pPr>
    </w:p>
    <w:p w:rsidR="0091409C" w:rsidRDefault="0091409C" w:rsidP="0026166F">
      <w:pPr>
        <w:pStyle w:val="NormalWeb"/>
        <w:shd w:val="clear" w:color="auto" w:fill="FFFFFF"/>
        <w:spacing w:before="0" w:beforeAutospacing="0" w:after="0" w:line="360" w:lineRule="auto"/>
        <w:textAlignment w:val="baseline"/>
        <w:rPr>
          <w:rFonts w:asciiTheme="minorHAnsi" w:hAnsiTheme="minorHAnsi" w:cstheme="minorHAnsi"/>
          <w:color w:val="000000" w:themeColor="text1"/>
          <w:sz w:val="22"/>
          <w:szCs w:val="22"/>
        </w:rPr>
      </w:pPr>
    </w:p>
    <w:p w:rsidR="0091409C" w:rsidRDefault="0091409C" w:rsidP="0026166F">
      <w:pPr>
        <w:pStyle w:val="NormalWeb"/>
        <w:shd w:val="clear" w:color="auto" w:fill="FFFFFF"/>
        <w:spacing w:before="0" w:beforeAutospacing="0" w:after="0" w:line="360" w:lineRule="auto"/>
        <w:textAlignment w:val="baseline"/>
        <w:rPr>
          <w:rFonts w:asciiTheme="minorHAnsi" w:hAnsiTheme="minorHAnsi" w:cstheme="minorHAnsi"/>
          <w:color w:val="000000" w:themeColor="text1"/>
          <w:sz w:val="22"/>
          <w:szCs w:val="22"/>
        </w:rPr>
      </w:pPr>
    </w:p>
    <w:p w:rsidR="0091409C" w:rsidRDefault="0091409C" w:rsidP="0026166F">
      <w:pPr>
        <w:pStyle w:val="NormalWeb"/>
        <w:shd w:val="clear" w:color="auto" w:fill="FFFFFF"/>
        <w:spacing w:before="0" w:beforeAutospacing="0" w:after="0" w:line="360" w:lineRule="auto"/>
        <w:textAlignment w:val="baseline"/>
        <w:rPr>
          <w:rFonts w:asciiTheme="minorHAnsi" w:hAnsiTheme="minorHAnsi" w:cstheme="minorHAnsi"/>
          <w:color w:val="000000" w:themeColor="text1"/>
          <w:sz w:val="22"/>
          <w:szCs w:val="22"/>
        </w:rPr>
      </w:pPr>
    </w:p>
    <w:p w:rsidR="0091409C" w:rsidRDefault="0091409C" w:rsidP="0026166F">
      <w:pPr>
        <w:pStyle w:val="NormalWeb"/>
        <w:shd w:val="clear" w:color="auto" w:fill="FFFFFF"/>
        <w:spacing w:before="0" w:beforeAutospacing="0" w:after="0" w:line="360" w:lineRule="auto"/>
        <w:textAlignment w:val="baseline"/>
        <w:rPr>
          <w:rFonts w:asciiTheme="minorHAnsi" w:hAnsiTheme="minorHAnsi" w:cstheme="minorHAnsi"/>
          <w:color w:val="000000" w:themeColor="text1"/>
          <w:sz w:val="22"/>
          <w:szCs w:val="22"/>
        </w:rPr>
      </w:pPr>
    </w:p>
    <w:p w:rsidR="0091409C" w:rsidRDefault="0091409C" w:rsidP="0026166F">
      <w:pPr>
        <w:pStyle w:val="NormalWeb"/>
        <w:shd w:val="clear" w:color="auto" w:fill="FFFFFF"/>
        <w:spacing w:before="0" w:beforeAutospacing="0" w:after="0" w:line="360" w:lineRule="auto"/>
        <w:textAlignment w:val="baseline"/>
        <w:rPr>
          <w:rFonts w:asciiTheme="minorHAnsi" w:hAnsiTheme="minorHAnsi" w:cstheme="minorHAnsi"/>
          <w:color w:val="000000" w:themeColor="text1"/>
          <w:sz w:val="22"/>
          <w:szCs w:val="22"/>
        </w:rPr>
      </w:pPr>
    </w:p>
    <w:p w:rsidR="0091409C" w:rsidRDefault="0091409C" w:rsidP="0026166F">
      <w:pPr>
        <w:pStyle w:val="NormalWeb"/>
        <w:shd w:val="clear" w:color="auto" w:fill="FFFFFF"/>
        <w:spacing w:before="0" w:beforeAutospacing="0" w:after="0" w:line="360" w:lineRule="auto"/>
        <w:textAlignment w:val="baseline"/>
        <w:rPr>
          <w:rFonts w:asciiTheme="minorHAnsi" w:hAnsiTheme="minorHAnsi" w:cstheme="minorHAnsi"/>
          <w:color w:val="000000" w:themeColor="text1"/>
          <w:sz w:val="22"/>
          <w:szCs w:val="22"/>
        </w:rPr>
      </w:pPr>
    </w:p>
    <w:p w:rsidR="0091409C" w:rsidRDefault="0091409C" w:rsidP="0026166F">
      <w:pPr>
        <w:pStyle w:val="NormalWeb"/>
        <w:shd w:val="clear" w:color="auto" w:fill="FFFFFF"/>
        <w:spacing w:before="0" w:beforeAutospacing="0" w:after="0" w:line="360" w:lineRule="auto"/>
        <w:textAlignment w:val="baseline"/>
        <w:rPr>
          <w:rFonts w:asciiTheme="minorHAnsi" w:hAnsiTheme="minorHAnsi" w:cstheme="minorHAnsi"/>
          <w:color w:val="000000" w:themeColor="text1"/>
          <w:sz w:val="22"/>
          <w:szCs w:val="22"/>
        </w:rPr>
      </w:pPr>
    </w:p>
    <w:p w:rsidR="0091409C" w:rsidRDefault="0091409C" w:rsidP="0026166F">
      <w:pPr>
        <w:pStyle w:val="NormalWeb"/>
        <w:shd w:val="clear" w:color="auto" w:fill="FFFFFF"/>
        <w:spacing w:before="0" w:beforeAutospacing="0" w:after="0" w:line="360" w:lineRule="auto"/>
        <w:textAlignment w:val="baseline"/>
        <w:rPr>
          <w:rFonts w:asciiTheme="minorHAnsi" w:hAnsiTheme="minorHAnsi" w:cstheme="minorHAnsi"/>
          <w:color w:val="000000" w:themeColor="text1"/>
          <w:sz w:val="22"/>
          <w:szCs w:val="22"/>
        </w:rPr>
      </w:pPr>
    </w:p>
    <w:p w:rsidR="0091409C" w:rsidRDefault="0091409C" w:rsidP="0026166F">
      <w:pPr>
        <w:pStyle w:val="NormalWeb"/>
        <w:shd w:val="clear" w:color="auto" w:fill="FFFFFF"/>
        <w:spacing w:before="0" w:beforeAutospacing="0" w:after="0" w:line="360" w:lineRule="auto"/>
        <w:textAlignment w:val="baseline"/>
        <w:rPr>
          <w:rFonts w:asciiTheme="minorHAnsi" w:hAnsiTheme="minorHAnsi" w:cstheme="minorHAnsi"/>
          <w:color w:val="000000" w:themeColor="text1"/>
          <w:sz w:val="22"/>
          <w:szCs w:val="22"/>
        </w:rPr>
      </w:pPr>
    </w:p>
    <w:p w:rsidR="0091409C" w:rsidRDefault="0091409C" w:rsidP="0026166F">
      <w:pPr>
        <w:pStyle w:val="NormalWeb"/>
        <w:shd w:val="clear" w:color="auto" w:fill="FFFFFF"/>
        <w:spacing w:before="0" w:beforeAutospacing="0" w:after="0" w:line="360" w:lineRule="auto"/>
        <w:textAlignment w:val="baseline"/>
        <w:rPr>
          <w:rFonts w:asciiTheme="minorHAnsi" w:hAnsiTheme="minorHAnsi" w:cstheme="minorHAnsi"/>
          <w:color w:val="000000" w:themeColor="text1"/>
          <w:sz w:val="22"/>
          <w:szCs w:val="22"/>
        </w:rPr>
      </w:pPr>
    </w:p>
    <w:p w:rsidR="0091409C" w:rsidRDefault="0091409C" w:rsidP="0026166F">
      <w:pPr>
        <w:pStyle w:val="NormalWeb"/>
        <w:shd w:val="clear" w:color="auto" w:fill="FFFFFF"/>
        <w:spacing w:before="0" w:beforeAutospacing="0" w:after="0" w:line="360" w:lineRule="auto"/>
        <w:textAlignment w:val="baseline"/>
        <w:rPr>
          <w:rFonts w:asciiTheme="minorHAnsi" w:hAnsiTheme="minorHAnsi" w:cstheme="minorHAnsi"/>
          <w:color w:val="000000" w:themeColor="text1"/>
          <w:sz w:val="22"/>
          <w:szCs w:val="22"/>
        </w:rPr>
      </w:pPr>
    </w:p>
    <w:p w:rsidR="0091409C" w:rsidRDefault="0091409C" w:rsidP="0026166F">
      <w:pPr>
        <w:pStyle w:val="NormalWeb"/>
        <w:shd w:val="clear" w:color="auto" w:fill="FFFFFF"/>
        <w:spacing w:before="0" w:beforeAutospacing="0" w:after="0" w:line="360" w:lineRule="auto"/>
        <w:textAlignment w:val="baseline"/>
        <w:rPr>
          <w:rFonts w:asciiTheme="minorHAnsi" w:hAnsiTheme="minorHAnsi" w:cstheme="minorHAnsi"/>
          <w:color w:val="000000" w:themeColor="text1"/>
          <w:sz w:val="22"/>
          <w:szCs w:val="22"/>
        </w:rPr>
      </w:pPr>
    </w:p>
    <w:p w:rsidR="0091409C" w:rsidRDefault="0091409C" w:rsidP="0026166F">
      <w:pPr>
        <w:pStyle w:val="NormalWeb"/>
        <w:shd w:val="clear" w:color="auto" w:fill="FFFFFF"/>
        <w:spacing w:before="0" w:beforeAutospacing="0" w:after="0" w:line="360" w:lineRule="auto"/>
        <w:textAlignment w:val="baseline"/>
        <w:rPr>
          <w:rFonts w:asciiTheme="minorHAnsi" w:hAnsiTheme="minorHAnsi" w:cstheme="minorHAnsi"/>
          <w:color w:val="000000" w:themeColor="text1"/>
          <w:sz w:val="22"/>
          <w:szCs w:val="22"/>
        </w:rPr>
      </w:pPr>
    </w:p>
    <w:p w:rsidR="0091409C" w:rsidRDefault="0091409C" w:rsidP="0026166F">
      <w:pPr>
        <w:pStyle w:val="NormalWeb"/>
        <w:shd w:val="clear" w:color="auto" w:fill="FFFFFF"/>
        <w:spacing w:before="0" w:beforeAutospacing="0" w:after="0" w:line="360" w:lineRule="auto"/>
        <w:textAlignment w:val="baseline"/>
        <w:rPr>
          <w:rFonts w:asciiTheme="minorHAnsi" w:hAnsiTheme="minorHAnsi" w:cstheme="minorHAnsi"/>
          <w:color w:val="000000" w:themeColor="text1"/>
          <w:sz w:val="22"/>
          <w:szCs w:val="22"/>
        </w:rPr>
      </w:pPr>
    </w:p>
    <w:p w:rsidR="0091409C" w:rsidRDefault="0091409C" w:rsidP="0026166F">
      <w:pPr>
        <w:pStyle w:val="NormalWeb"/>
        <w:shd w:val="clear" w:color="auto" w:fill="FFFFFF"/>
        <w:spacing w:before="0" w:beforeAutospacing="0" w:after="0" w:line="360" w:lineRule="auto"/>
        <w:textAlignment w:val="baseline"/>
        <w:rPr>
          <w:rFonts w:asciiTheme="minorHAnsi" w:hAnsiTheme="minorHAnsi" w:cstheme="minorHAnsi"/>
          <w:color w:val="000000" w:themeColor="text1"/>
          <w:sz w:val="22"/>
          <w:szCs w:val="22"/>
        </w:rPr>
      </w:pPr>
    </w:p>
    <w:p w:rsidR="0091409C" w:rsidRPr="00117160" w:rsidRDefault="0091409C" w:rsidP="0026166F">
      <w:pPr>
        <w:pStyle w:val="NormalWeb"/>
        <w:shd w:val="clear" w:color="auto" w:fill="FFFFFF"/>
        <w:spacing w:before="0" w:beforeAutospacing="0" w:after="0" w:line="360" w:lineRule="auto"/>
        <w:textAlignment w:val="baseline"/>
        <w:rPr>
          <w:rFonts w:asciiTheme="minorHAnsi" w:hAnsiTheme="minorHAnsi" w:cstheme="minorHAnsi"/>
          <w:color w:val="000000" w:themeColor="text1"/>
          <w:sz w:val="22"/>
          <w:szCs w:val="22"/>
        </w:rPr>
      </w:pPr>
    </w:p>
    <w:p w:rsidR="0026166F" w:rsidRPr="00117160" w:rsidRDefault="0026166F" w:rsidP="00722B55">
      <w:pPr>
        <w:pStyle w:val="Heading1"/>
        <w:rPr>
          <w:rFonts w:cstheme="minorHAnsi"/>
          <w:color w:val="000000" w:themeColor="text1"/>
        </w:rPr>
        <w:sectPr w:rsidR="0026166F" w:rsidRPr="00117160" w:rsidSect="001706DD">
          <w:pgSz w:w="15840" w:h="12240" w:orient="landscape"/>
          <w:pgMar w:top="1440" w:right="1440" w:bottom="1440" w:left="1440" w:header="720" w:footer="720" w:gutter="0"/>
          <w:pgNumType w:start="0"/>
          <w:cols w:num="2" w:space="720"/>
          <w:titlePg/>
          <w:docGrid w:linePitch="360"/>
        </w:sectPr>
      </w:pPr>
    </w:p>
    <w:p w:rsidR="00437F2D" w:rsidRPr="00117160" w:rsidRDefault="00437F2D" w:rsidP="0026166F">
      <w:pPr>
        <w:spacing w:line="360" w:lineRule="auto"/>
        <w:rPr>
          <w:rFonts w:cstheme="minorHAnsi"/>
          <w:color w:val="000000" w:themeColor="text1"/>
        </w:rPr>
      </w:pPr>
    </w:p>
    <w:sectPr w:rsidR="00437F2D" w:rsidRPr="00117160" w:rsidSect="000A2726">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254C" w:rsidRDefault="001E254C" w:rsidP="00781D62">
      <w:pPr>
        <w:spacing w:after="0" w:line="240" w:lineRule="auto"/>
      </w:pPr>
      <w:r>
        <w:separator/>
      </w:r>
    </w:p>
  </w:endnote>
  <w:endnote w:type="continuationSeparator" w:id="0">
    <w:p w:rsidR="001E254C" w:rsidRDefault="001E254C" w:rsidP="00781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ato Light">
    <w:altName w:val="Segoe UI"/>
    <w:panose1 w:val="00000000000000000000"/>
    <w:charset w:val="00"/>
    <w:family w:val="swiss"/>
    <w:notTrueType/>
    <w:pitch w:val="default"/>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Helvetica">
    <w:panose1 w:val="020B0604020202020204"/>
    <w:charset w:val="00"/>
    <w:family w:val="swiss"/>
    <w:pitch w:val="variable"/>
    <w:sig w:usb0="E0002EFF" w:usb1="C0007843" w:usb2="00000009" w:usb3="00000000" w:csb0="000001FF" w:csb1="00000000"/>
  </w:font>
  <w:font w:name="Univers-Light">
    <w:altName w:val="Yu Gothic"/>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2098003"/>
      <w:docPartObj>
        <w:docPartGallery w:val="Page Numbers (Bottom of Page)"/>
        <w:docPartUnique/>
      </w:docPartObj>
    </w:sdtPr>
    <w:sdtEndPr>
      <w:rPr>
        <w:color w:val="7F7F7F" w:themeColor="background1" w:themeShade="7F"/>
        <w:spacing w:val="60"/>
      </w:rPr>
    </w:sdtEndPr>
    <w:sdtContent>
      <w:p w:rsidR="00BB6BBC" w:rsidRDefault="00BB6BBC">
        <w:pPr>
          <w:pStyle w:val="Footer"/>
          <w:pBdr>
            <w:top w:val="single" w:sz="4" w:space="1" w:color="D9D9D9" w:themeColor="background1" w:themeShade="D9"/>
          </w:pBdr>
          <w:jc w:val="right"/>
        </w:pPr>
        <w:r>
          <w:fldChar w:fldCharType="begin"/>
        </w:r>
        <w:r>
          <w:instrText xml:space="preserve"> PAGE   \* MERGEFORMAT </w:instrText>
        </w:r>
        <w:r>
          <w:fldChar w:fldCharType="separate"/>
        </w:r>
        <w:r w:rsidR="001706DD">
          <w:rPr>
            <w:noProof/>
          </w:rPr>
          <w:t>1</w:t>
        </w:r>
        <w:r>
          <w:rPr>
            <w:noProof/>
          </w:rPr>
          <w:fldChar w:fldCharType="end"/>
        </w:r>
        <w:r>
          <w:t xml:space="preserve"> | </w:t>
        </w:r>
        <w:r>
          <w:rPr>
            <w:color w:val="7F7F7F" w:themeColor="background1" w:themeShade="7F"/>
            <w:spacing w:val="60"/>
          </w:rPr>
          <w:t>Page</w:t>
        </w:r>
      </w:p>
    </w:sdtContent>
  </w:sdt>
  <w:p w:rsidR="00781D62" w:rsidRDefault="00781D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254C" w:rsidRDefault="001E254C" w:rsidP="00781D62">
      <w:pPr>
        <w:spacing w:after="0" w:line="240" w:lineRule="auto"/>
      </w:pPr>
      <w:r>
        <w:separator/>
      </w:r>
    </w:p>
  </w:footnote>
  <w:footnote w:type="continuationSeparator" w:id="0">
    <w:p w:rsidR="001E254C" w:rsidRDefault="001E254C" w:rsidP="00781D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72A7"/>
    <w:multiLevelType w:val="hybridMultilevel"/>
    <w:tmpl w:val="8F4E2A78"/>
    <w:lvl w:ilvl="0" w:tplc="AE4C1E0C">
      <w:start w:val="1"/>
      <w:numFmt w:val="bullet"/>
      <w:lvlText w:val="•"/>
      <w:lvlJc w:val="left"/>
      <w:pPr>
        <w:tabs>
          <w:tab w:val="num" w:pos="720"/>
        </w:tabs>
        <w:ind w:left="720" w:hanging="360"/>
      </w:pPr>
      <w:rPr>
        <w:rFonts w:ascii="Arial" w:hAnsi="Arial" w:hint="default"/>
      </w:rPr>
    </w:lvl>
    <w:lvl w:ilvl="1" w:tplc="117C28DC" w:tentative="1">
      <w:start w:val="1"/>
      <w:numFmt w:val="bullet"/>
      <w:lvlText w:val="•"/>
      <w:lvlJc w:val="left"/>
      <w:pPr>
        <w:tabs>
          <w:tab w:val="num" w:pos="1440"/>
        </w:tabs>
        <w:ind w:left="1440" w:hanging="360"/>
      </w:pPr>
      <w:rPr>
        <w:rFonts w:ascii="Arial" w:hAnsi="Arial" w:hint="default"/>
      </w:rPr>
    </w:lvl>
    <w:lvl w:ilvl="2" w:tplc="D7D23E20" w:tentative="1">
      <w:start w:val="1"/>
      <w:numFmt w:val="bullet"/>
      <w:lvlText w:val="•"/>
      <w:lvlJc w:val="left"/>
      <w:pPr>
        <w:tabs>
          <w:tab w:val="num" w:pos="2160"/>
        </w:tabs>
        <w:ind w:left="2160" w:hanging="360"/>
      </w:pPr>
      <w:rPr>
        <w:rFonts w:ascii="Arial" w:hAnsi="Arial" w:hint="default"/>
      </w:rPr>
    </w:lvl>
    <w:lvl w:ilvl="3" w:tplc="E43ED7CC" w:tentative="1">
      <w:start w:val="1"/>
      <w:numFmt w:val="bullet"/>
      <w:lvlText w:val="•"/>
      <w:lvlJc w:val="left"/>
      <w:pPr>
        <w:tabs>
          <w:tab w:val="num" w:pos="2880"/>
        </w:tabs>
        <w:ind w:left="2880" w:hanging="360"/>
      </w:pPr>
      <w:rPr>
        <w:rFonts w:ascii="Arial" w:hAnsi="Arial" w:hint="default"/>
      </w:rPr>
    </w:lvl>
    <w:lvl w:ilvl="4" w:tplc="2A36C3DE" w:tentative="1">
      <w:start w:val="1"/>
      <w:numFmt w:val="bullet"/>
      <w:lvlText w:val="•"/>
      <w:lvlJc w:val="left"/>
      <w:pPr>
        <w:tabs>
          <w:tab w:val="num" w:pos="3600"/>
        </w:tabs>
        <w:ind w:left="3600" w:hanging="360"/>
      </w:pPr>
      <w:rPr>
        <w:rFonts w:ascii="Arial" w:hAnsi="Arial" w:hint="default"/>
      </w:rPr>
    </w:lvl>
    <w:lvl w:ilvl="5" w:tplc="CC126BA0" w:tentative="1">
      <w:start w:val="1"/>
      <w:numFmt w:val="bullet"/>
      <w:lvlText w:val="•"/>
      <w:lvlJc w:val="left"/>
      <w:pPr>
        <w:tabs>
          <w:tab w:val="num" w:pos="4320"/>
        </w:tabs>
        <w:ind w:left="4320" w:hanging="360"/>
      </w:pPr>
      <w:rPr>
        <w:rFonts w:ascii="Arial" w:hAnsi="Arial" w:hint="default"/>
      </w:rPr>
    </w:lvl>
    <w:lvl w:ilvl="6" w:tplc="368AC7E6" w:tentative="1">
      <w:start w:val="1"/>
      <w:numFmt w:val="bullet"/>
      <w:lvlText w:val="•"/>
      <w:lvlJc w:val="left"/>
      <w:pPr>
        <w:tabs>
          <w:tab w:val="num" w:pos="5040"/>
        </w:tabs>
        <w:ind w:left="5040" w:hanging="360"/>
      </w:pPr>
      <w:rPr>
        <w:rFonts w:ascii="Arial" w:hAnsi="Arial" w:hint="default"/>
      </w:rPr>
    </w:lvl>
    <w:lvl w:ilvl="7" w:tplc="7C02D84C" w:tentative="1">
      <w:start w:val="1"/>
      <w:numFmt w:val="bullet"/>
      <w:lvlText w:val="•"/>
      <w:lvlJc w:val="left"/>
      <w:pPr>
        <w:tabs>
          <w:tab w:val="num" w:pos="5760"/>
        </w:tabs>
        <w:ind w:left="5760" w:hanging="360"/>
      </w:pPr>
      <w:rPr>
        <w:rFonts w:ascii="Arial" w:hAnsi="Arial" w:hint="default"/>
      </w:rPr>
    </w:lvl>
    <w:lvl w:ilvl="8" w:tplc="7F18231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6D06E37"/>
    <w:multiLevelType w:val="hybridMultilevel"/>
    <w:tmpl w:val="F59C0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3C1CDB"/>
    <w:multiLevelType w:val="hybridMultilevel"/>
    <w:tmpl w:val="86BECEB2"/>
    <w:lvl w:ilvl="0" w:tplc="15C45AE2">
      <w:start w:val="1"/>
      <w:numFmt w:val="bullet"/>
      <w:lvlText w:val="•"/>
      <w:lvlJc w:val="left"/>
      <w:pPr>
        <w:tabs>
          <w:tab w:val="num" w:pos="720"/>
        </w:tabs>
        <w:ind w:left="720" w:hanging="360"/>
      </w:pPr>
      <w:rPr>
        <w:rFonts w:ascii="Arial" w:hAnsi="Arial" w:hint="default"/>
      </w:rPr>
    </w:lvl>
    <w:lvl w:ilvl="1" w:tplc="0C8813C8" w:tentative="1">
      <w:start w:val="1"/>
      <w:numFmt w:val="bullet"/>
      <w:lvlText w:val="•"/>
      <w:lvlJc w:val="left"/>
      <w:pPr>
        <w:tabs>
          <w:tab w:val="num" w:pos="1440"/>
        </w:tabs>
        <w:ind w:left="1440" w:hanging="360"/>
      </w:pPr>
      <w:rPr>
        <w:rFonts w:ascii="Arial" w:hAnsi="Arial" w:hint="default"/>
      </w:rPr>
    </w:lvl>
    <w:lvl w:ilvl="2" w:tplc="43F0BCDA" w:tentative="1">
      <w:start w:val="1"/>
      <w:numFmt w:val="bullet"/>
      <w:lvlText w:val="•"/>
      <w:lvlJc w:val="left"/>
      <w:pPr>
        <w:tabs>
          <w:tab w:val="num" w:pos="2160"/>
        </w:tabs>
        <w:ind w:left="2160" w:hanging="360"/>
      </w:pPr>
      <w:rPr>
        <w:rFonts w:ascii="Arial" w:hAnsi="Arial" w:hint="default"/>
      </w:rPr>
    </w:lvl>
    <w:lvl w:ilvl="3" w:tplc="6F0C9CA0" w:tentative="1">
      <w:start w:val="1"/>
      <w:numFmt w:val="bullet"/>
      <w:lvlText w:val="•"/>
      <w:lvlJc w:val="left"/>
      <w:pPr>
        <w:tabs>
          <w:tab w:val="num" w:pos="2880"/>
        </w:tabs>
        <w:ind w:left="2880" w:hanging="360"/>
      </w:pPr>
      <w:rPr>
        <w:rFonts w:ascii="Arial" w:hAnsi="Arial" w:hint="default"/>
      </w:rPr>
    </w:lvl>
    <w:lvl w:ilvl="4" w:tplc="0EE4810A" w:tentative="1">
      <w:start w:val="1"/>
      <w:numFmt w:val="bullet"/>
      <w:lvlText w:val="•"/>
      <w:lvlJc w:val="left"/>
      <w:pPr>
        <w:tabs>
          <w:tab w:val="num" w:pos="3600"/>
        </w:tabs>
        <w:ind w:left="3600" w:hanging="360"/>
      </w:pPr>
      <w:rPr>
        <w:rFonts w:ascii="Arial" w:hAnsi="Arial" w:hint="default"/>
      </w:rPr>
    </w:lvl>
    <w:lvl w:ilvl="5" w:tplc="C6F427D4" w:tentative="1">
      <w:start w:val="1"/>
      <w:numFmt w:val="bullet"/>
      <w:lvlText w:val="•"/>
      <w:lvlJc w:val="left"/>
      <w:pPr>
        <w:tabs>
          <w:tab w:val="num" w:pos="4320"/>
        </w:tabs>
        <w:ind w:left="4320" w:hanging="360"/>
      </w:pPr>
      <w:rPr>
        <w:rFonts w:ascii="Arial" w:hAnsi="Arial" w:hint="default"/>
      </w:rPr>
    </w:lvl>
    <w:lvl w:ilvl="6" w:tplc="53DA6420" w:tentative="1">
      <w:start w:val="1"/>
      <w:numFmt w:val="bullet"/>
      <w:lvlText w:val="•"/>
      <w:lvlJc w:val="left"/>
      <w:pPr>
        <w:tabs>
          <w:tab w:val="num" w:pos="5040"/>
        </w:tabs>
        <w:ind w:left="5040" w:hanging="360"/>
      </w:pPr>
      <w:rPr>
        <w:rFonts w:ascii="Arial" w:hAnsi="Arial" w:hint="default"/>
      </w:rPr>
    </w:lvl>
    <w:lvl w:ilvl="7" w:tplc="77E85B5A" w:tentative="1">
      <w:start w:val="1"/>
      <w:numFmt w:val="bullet"/>
      <w:lvlText w:val="•"/>
      <w:lvlJc w:val="left"/>
      <w:pPr>
        <w:tabs>
          <w:tab w:val="num" w:pos="5760"/>
        </w:tabs>
        <w:ind w:left="5760" w:hanging="360"/>
      </w:pPr>
      <w:rPr>
        <w:rFonts w:ascii="Arial" w:hAnsi="Arial" w:hint="default"/>
      </w:rPr>
    </w:lvl>
    <w:lvl w:ilvl="8" w:tplc="1A56DAA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AB97A3F"/>
    <w:multiLevelType w:val="hybridMultilevel"/>
    <w:tmpl w:val="145EB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BD1210"/>
    <w:multiLevelType w:val="hybridMultilevel"/>
    <w:tmpl w:val="2A52E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F81129"/>
    <w:multiLevelType w:val="multilevel"/>
    <w:tmpl w:val="E6A4B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AB560C8"/>
    <w:multiLevelType w:val="hybridMultilevel"/>
    <w:tmpl w:val="34283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173F27"/>
    <w:multiLevelType w:val="hybridMultilevel"/>
    <w:tmpl w:val="1E5610FE"/>
    <w:lvl w:ilvl="0" w:tplc="5DBA0D6A">
      <w:start w:val="1"/>
      <w:numFmt w:val="bullet"/>
      <w:lvlText w:val="•"/>
      <w:lvlJc w:val="left"/>
      <w:pPr>
        <w:tabs>
          <w:tab w:val="num" w:pos="720"/>
        </w:tabs>
        <w:ind w:left="720" w:hanging="360"/>
      </w:pPr>
      <w:rPr>
        <w:rFonts w:ascii="Arial" w:hAnsi="Arial" w:hint="default"/>
      </w:rPr>
    </w:lvl>
    <w:lvl w:ilvl="1" w:tplc="0EAEAACC" w:tentative="1">
      <w:start w:val="1"/>
      <w:numFmt w:val="bullet"/>
      <w:lvlText w:val="•"/>
      <w:lvlJc w:val="left"/>
      <w:pPr>
        <w:tabs>
          <w:tab w:val="num" w:pos="1440"/>
        </w:tabs>
        <w:ind w:left="1440" w:hanging="360"/>
      </w:pPr>
      <w:rPr>
        <w:rFonts w:ascii="Arial" w:hAnsi="Arial" w:hint="default"/>
      </w:rPr>
    </w:lvl>
    <w:lvl w:ilvl="2" w:tplc="EEA61F10" w:tentative="1">
      <w:start w:val="1"/>
      <w:numFmt w:val="bullet"/>
      <w:lvlText w:val="•"/>
      <w:lvlJc w:val="left"/>
      <w:pPr>
        <w:tabs>
          <w:tab w:val="num" w:pos="2160"/>
        </w:tabs>
        <w:ind w:left="2160" w:hanging="360"/>
      </w:pPr>
      <w:rPr>
        <w:rFonts w:ascii="Arial" w:hAnsi="Arial" w:hint="default"/>
      </w:rPr>
    </w:lvl>
    <w:lvl w:ilvl="3" w:tplc="EBCA65A6" w:tentative="1">
      <w:start w:val="1"/>
      <w:numFmt w:val="bullet"/>
      <w:lvlText w:val="•"/>
      <w:lvlJc w:val="left"/>
      <w:pPr>
        <w:tabs>
          <w:tab w:val="num" w:pos="2880"/>
        </w:tabs>
        <w:ind w:left="2880" w:hanging="360"/>
      </w:pPr>
      <w:rPr>
        <w:rFonts w:ascii="Arial" w:hAnsi="Arial" w:hint="default"/>
      </w:rPr>
    </w:lvl>
    <w:lvl w:ilvl="4" w:tplc="1758D6FA" w:tentative="1">
      <w:start w:val="1"/>
      <w:numFmt w:val="bullet"/>
      <w:lvlText w:val="•"/>
      <w:lvlJc w:val="left"/>
      <w:pPr>
        <w:tabs>
          <w:tab w:val="num" w:pos="3600"/>
        </w:tabs>
        <w:ind w:left="3600" w:hanging="360"/>
      </w:pPr>
      <w:rPr>
        <w:rFonts w:ascii="Arial" w:hAnsi="Arial" w:hint="default"/>
      </w:rPr>
    </w:lvl>
    <w:lvl w:ilvl="5" w:tplc="C9BCAD84" w:tentative="1">
      <w:start w:val="1"/>
      <w:numFmt w:val="bullet"/>
      <w:lvlText w:val="•"/>
      <w:lvlJc w:val="left"/>
      <w:pPr>
        <w:tabs>
          <w:tab w:val="num" w:pos="4320"/>
        </w:tabs>
        <w:ind w:left="4320" w:hanging="360"/>
      </w:pPr>
      <w:rPr>
        <w:rFonts w:ascii="Arial" w:hAnsi="Arial" w:hint="default"/>
      </w:rPr>
    </w:lvl>
    <w:lvl w:ilvl="6" w:tplc="524EEC72" w:tentative="1">
      <w:start w:val="1"/>
      <w:numFmt w:val="bullet"/>
      <w:lvlText w:val="•"/>
      <w:lvlJc w:val="left"/>
      <w:pPr>
        <w:tabs>
          <w:tab w:val="num" w:pos="5040"/>
        </w:tabs>
        <w:ind w:left="5040" w:hanging="360"/>
      </w:pPr>
      <w:rPr>
        <w:rFonts w:ascii="Arial" w:hAnsi="Arial" w:hint="default"/>
      </w:rPr>
    </w:lvl>
    <w:lvl w:ilvl="7" w:tplc="6DFE00F2" w:tentative="1">
      <w:start w:val="1"/>
      <w:numFmt w:val="bullet"/>
      <w:lvlText w:val="•"/>
      <w:lvlJc w:val="left"/>
      <w:pPr>
        <w:tabs>
          <w:tab w:val="num" w:pos="5760"/>
        </w:tabs>
        <w:ind w:left="5760" w:hanging="360"/>
      </w:pPr>
      <w:rPr>
        <w:rFonts w:ascii="Arial" w:hAnsi="Arial" w:hint="default"/>
      </w:rPr>
    </w:lvl>
    <w:lvl w:ilvl="8" w:tplc="81E47DE4"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7"/>
  </w:num>
  <w:num w:numId="3">
    <w:abstractNumId w:val="0"/>
  </w:num>
  <w:num w:numId="4">
    <w:abstractNumId w:val="5"/>
  </w:num>
  <w:num w:numId="5">
    <w:abstractNumId w:val="6"/>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284"/>
    <w:rsid w:val="0000034D"/>
    <w:rsid w:val="000147B3"/>
    <w:rsid w:val="000250E5"/>
    <w:rsid w:val="00061CF1"/>
    <w:rsid w:val="00063F20"/>
    <w:rsid w:val="00071EEC"/>
    <w:rsid w:val="00076E3F"/>
    <w:rsid w:val="00077133"/>
    <w:rsid w:val="00085805"/>
    <w:rsid w:val="00087912"/>
    <w:rsid w:val="000906F2"/>
    <w:rsid w:val="000A2726"/>
    <w:rsid w:val="000C5A33"/>
    <w:rsid w:val="000C741F"/>
    <w:rsid w:val="000F18D5"/>
    <w:rsid w:val="00102BEA"/>
    <w:rsid w:val="00106C10"/>
    <w:rsid w:val="00117160"/>
    <w:rsid w:val="00122D21"/>
    <w:rsid w:val="00133245"/>
    <w:rsid w:val="00134340"/>
    <w:rsid w:val="001552E8"/>
    <w:rsid w:val="00164404"/>
    <w:rsid w:val="00165D03"/>
    <w:rsid w:val="00165DBF"/>
    <w:rsid w:val="001706DD"/>
    <w:rsid w:val="001A1F09"/>
    <w:rsid w:val="001C7418"/>
    <w:rsid w:val="001D03B8"/>
    <w:rsid w:val="001E254C"/>
    <w:rsid w:val="001F38C2"/>
    <w:rsid w:val="00200618"/>
    <w:rsid w:val="00224339"/>
    <w:rsid w:val="0022734E"/>
    <w:rsid w:val="00253C1D"/>
    <w:rsid w:val="0026166F"/>
    <w:rsid w:val="00281C5B"/>
    <w:rsid w:val="0028664B"/>
    <w:rsid w:val="00297AD4"/>
    <w:rsid w:val="002A03BD"/>
    <w:rsid w:val="002A2398"/>
    <w:rsid w:val="002A7670"/>
    <w:rsid w:val="002A7946"/>
    <w:rsid w:val="002C7FA6"/>
    <w:rsid w:val="002D0ED2"/>
    <w:rsid w:val="00304409"/>
    <w:rsid w:val="00314E37"/>
    <w:rsid w:val="003863A5"/>
    <w:rsid w:val="003904BF"/>
    <w:rsid w:val="003A4357"/>
    <w:rsid w:val="003D794C"/>
    <w:rsid w:val="0042202A"/>
    <w:rsid w:val="00437F2D"/>
    <w:rsid w:val="00456F45"/>
    <w:rsid w:val="00481D6D"/>
    <w:rsid w:val="004960CC"/>
    <w:rsid w:val="004978F0"/>
    <w:rsid w:val="004C14B3"/>
    <w:rsid w:val="004F1C89"/>
    <w:rsid w:val="004F6869"/>
    <w:rsid w:val="0055237F"/>
    <w:rsid w:val="00554FE2"/>
    <w:rsid w:val="0055651D"/>
    <w:rsid w:val="0056412A"/>
    <w:rsid w:val="005B4695"/>
    <w:rsid w:val="00603C92"/>
    <w:rsid w:val="00604949"/>
    <w:rsid w:val="0061031C"/>
    <w:rsid w:val="00623EB2"/>
    <w:rsid w:val="0065100C"/>
    <w:rsid w:val="00666E9F"/>
    <w:rsid w:val="00671C9F"/>
    <w:rsid w:val="0069042B"/>
    <w:rsid w:val="00697502"/>
    <w:rsid w:val="006A236F"/>
    <w:rsid w:val="006B60E5"/>
    <w:rsid w:val="006F31F0"/>
    <w:rsid w:val="007003B6"/>
    <w:rsid w:val="00711F18"/>
    <w:rsid w:val="00716E2B"/>
    <w:rsid w:val="00722B55"/>
    <w:rsid w:val="00736C60"/>
    <w:rsid w:val="00736F6D"/>
    <w:rsid w:val="00742473"/>
    <w:rsid w:val="00776DFA"/>
    <w:rsid w:val="00780485"/>
    <w:rsid w:val="00781D62"/>
    <w:rsid w:val="007841A0"/>
    <w:rsid w:val="007B0E33"/>
    <w:rsid w:val="007C1718"/>
    <w:rsid w:val="007F2756"/>
    <w:rsid w:val="00804565"/>
    <w:rsid w:val="008151FD"/>
    <w:rsid w:val="00824779"/>
    <w:rsid w:val="00831B31"/>
    <w:rsid w:val="00851D6E"/>
    <w:rsid w:val="008558AE"/>
    <w:rsid w:val="00864CE1"/>
    <w:rsid w:val="0087797B"/>
    <w:rsid w:val="00883197"/>
    <w:rsid w:val="008915BF"/>
    <w:rsid w:val="008B551E"/>
    <w:rsid w:val="008B57A8"/>
    <w:rsid w:val="008F177A"/>
    <w:rsid w:val="008F64A8"/>
    <w:rsid w:val="00906F51"/>
    <w:rsid w:val="0091409C"/>
    <w:rsid w:val="00963010"/>
    <w:rsid w:val="00972C47"/>
    <w:rsid w:val="009A0390"/>
    <w:rsid w:val="009B4346"/>
    <w:rsid w:val="009B550C"/>
    <w:rsid w:val="009C2995"/>
    <w:rsid w:val="009C6498"/>
    <w:rsid w:val="009E0E25"/>
    <w:rsid w:val="00A1097D"/>
    <w:rsid w:val="00A149B1"/>
    <w:rsid w:val="00A17E52"/>
    <w:rsid w:val="00A202C4"/>
    <w:rsid w:val="00A43307"/>
    <w:rsid w:val="00A63D5F"/>
    <w:rsid w:val="00A95C51"/>
    <w:rsid w:val="00AA3281"/>
    <w:rsid w:val="00AB6857"/>
    <w:rsid w:val="00AD6EE1"/>
    <w:rsid w:val="00B23835"/>
    <w:rsid w:val="00B45DAE"/>
    <w:rsid w:val="00B603C3"/>
    <w:rsid w:val="00B661F9"/>
    <w:rsid w:val="00B74454"/>
    <w:rsid w:val="00B758EB"/>
    <w:rsid w:val="00B91533"/>
    <w:rsid w:val="00B95E56"/>
    <w:rsid w:val="00BB567F"/>
    <w:rsid w:val="00BB6BBC"/>
    <w:rsid w:val="00BF597E"/>
    <w:rsid w:val="00C217EC"/>
    <w:rsid w:val="00C32C6B"/>
    <w:rsid w:val="00C363BC"/>
    <w:rsid w:val="00C72BC9"/>
    <w:rsid w:val="00CA4F44"/>
    <w:rsid w:val="00CA7BBB"/>
    <w:rsid w:val="00D00D5B"/>
    <w:rsid w:val="00D1551D"/>
    <w:rsid w:val="00D222A2"/>
    <w:rsid w:val="00D2299B"/>
    <w:rsid w:val="00D244B5"/>
    <w:rsid w:val="00D3560D"/>
    <w:rsid w:val="00D53989"/>
    <w:rsid w:val="00D547F1"/>
    <w:rsid w:val="00D829FA"/>
    <w:rsid w:val="00D85C98"/>
    <w:rsid w:val="00D9167A"/>
    <w:rsid w:val="00D92239"/>
    <w:rsid w:val="00DF0E36"/>
    <w:rsid w:val="00DF7624"/>
    <w:rsid w:val="00E030DC"/>
    <w:rsid w:val="00E07649"/>
    <w:rsid w:val="00E136DE"/>
    <w:rsid w:val="00E20F47"/>
    <w:rsid w:val="00E42960"/>
    <w:rsid w:val="00E64E56"/>
    <w:rsid w:val="00EB14C1"/>
    <w:rsid w:val="00EB5CE3"/>
    <w:rsid w:val="00ED160F"/>
    <w:rsid w:val="00ED7D86"/>
    <w:rsid w:val="00EE02AF"/>
    <w:rsid w:val="00EF6391"/>
    <w:rsid w:val="00F07806"/>
    <w:rsid w:val="00F237CE"/>
    <w:rsid w:val="00F54465"/>
    <w:rsid w:val="00F564A0"/>
    <w:rsid w:val="00F64C36"/>
    <w:rsid w:val="00F8025E"/>
    <w:rsid w:val="00F837FA"/>
    <w:rsid w:val="00F95455"/>
    <w:rsid w:val="00FA16F3"/>
    <w:rsid w:val="00FB30E8"/>
    <w:rsid w:val="00FC3D43"/>
    <w:rsid w:val="00FC666A"/>
    <w:rsid w:val="00FD5AEA"/>
    <w:rsid w:val="00FD6284"/>
    <w:rsid w:val="00FE22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49DD6"/>
  <w15:chartTrackingRefBased/>
  <w15:docId w15:val="{8683B86C-2465-4F63-90BC-7A25A4E68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D6284"/>
  </w:style>
  <w:style w:type="paragraph" w:styleId="Heading1">
    <w:name w:val="heading 1"/>
    <w:basedOn w:val="Normal"/>
    <w:next w:val="Normal"/>
    <w:link w:val="Heading1Char"/>
    <w:uiPriority w:val="9"/>
    <w:qFormat/>
    <w:rsid w:val="003D79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D5398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6284"/>
    <w:rPr>
      <w:color w:val="0563C1" w:themeColor="hyperlink"/>
      <w:u w:val="single"/>
    </w:rPr>
  </w:style>
  <w:style w:type="character" w:customStyle="1" w:styleId="Heading2Char">
    <w:name w:val="Heading 2 Char"/>
    <w:basedOn w:val="DefaultParagraphFont"/>
    <w:link w:val="Heading2"/>
    <w:uiPriority w:val="9"/>
    <w:rsid w:val="00D53989"/>
    <w:rPr>
      <w:rFonts w:ascii="Times New Roman" w:eastAsia="Times New Roman" w:hAnsi="Times New Roman" w:cs="Times New Roman"/>
      <w:b/>
      <w:bCs/>
      <w:sz w:val="36"/>
      <w:szCs w:val="36"/>
    </w:rPr>
  </w:style>
  <w:style w:type="paragraph" w:styleId="NormalWeb">
    <w:name w:val="Normal (Web)"/>
    <w:basedOn w:val="Normal"/>
    <w:uiPriority w:val="99"/>
    <w:unhideWhenUsed/>
    <w:rsid w:val="00A17E5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17E52"/>
    <w:rPr>
      <w:b/>
      <w:bCs/>
    </w:rPr>
  </w:style>
  <w:style w:type="character" w:customStyle="1" w:styleId="apple-converted-space">
    <w:name w:val="apple-converted-space"/>
    <w:basedOn w:val="DefaultParagraphFont"/>
    <w:rsid w:val="00A17E52"/>
  </w:style>
  <w:style w:type="paragraph" w:styleId="ListParagraph">
    <w:name w:val="List Paragraph"/>
    <w:basedOn w:val="Normal"/>
    <w:uiPriority w:val="34"/>
    <w:qFormat/>
    <w:rsid w:val="00165D03"/>
    <w:pPr>
      <w:ind w:left="720"/>
      <w:contextualSpacing/>
    </w:pPr>
  </w:style>
  <w:style w:type="paragraph" w:customStyle="1" w:styleId="Default">
    <w:name w:val="Default"/>
    <w:rsid w:val="00C363BC"/>
    <w:pPr>
      <w:autoSpaceDE w:val="0"/>
      <w:autoSpaceDN w:val="0"/>
      <w:adjustRightInd w:val="0"/>
      <w:spacing w:after="0" w:line="240" w:lineRule="auto"/>
    </w:pPr>
    <w:rPr>
      <w:rFonts w:ascii="Lato Light" w:hAnsi="Lato Light" w:cs="Lato Light"/>
      <w:color w:val="000000"/>
      <w:sz w:val="24"/>
      <w:szCs w:val="24"/>
    </w:rPr>
  </w:style>
  <w:style w:type="paragraph" w:customStyle="1" w:styleId="Pa11">
    <w:name w:val="Pa11"/>
    <w:basedOn w:val="Default"/>
    <w:next w:val="Default"/>
    <w:uiPriority w:val="99"/>
    <w:rsid w:val="00C363BC"/>
    <w:pPr>
      <w:spacing w:line="176" w:lineRule="atLeast"/>
    </w:pPr>
    <w:rPr>
      <w:rFonts w:cstheme="minorBidi"/>
      <w:color w:val="auto"/>
    </w:rPr>
  </w:style>
  <w:style w:type="paragraph" w:customStyle="1" w:styleId="BasicParagraph">
    <w:name w:val="[Basic Paragraph]"/>
    <w:basedOn w:val="Normal"/>
    <w:uiPriority w:val="99"/>
    <w:rsid w:val="0008791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FollowedHyperlink">
    <w:name w:val="FollowedHyperlink"/>
    <w:basedOn w:val="DefaultParagraphFont"/>
    <w:uiPriority w:val="99"/>
    <w:semiHidden/>
    <w:unhideWhenUsed/>
    <w:rsid w:val="00906F51"/>
    <w:rPr>
      <w:color w:val="954F72" w:themeColor="followedHyperlink"/>
      <w:u w:val="single"/>
    </w:rPr>
  </w:style>
  <w:style w:type="character" w:customStyle="1" w:styleId="Heading1Char">
    <w:name w:val="Heading 1 Char"/>
    <w:basedOn w:val="DefaultParagraphFont"/>
    <w:link w:val="Heading1"/>
    <w:uiPriority w:val="9"/>
    <w:rsid w:val="003D794C"/>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3D794C"/>
  </w:style>
  <w:style w:type="paragraph" w:styleId="NoSpacing">
    <w:name w:val="No Spacing"/>
    <w:link w:val="NoSpacingChar"/>
    <w:uiPriority w:val="1"/>
    <w:qFormat/>
    <w:rsid w:val="003D794C"/>
    <w:pPr>
      <w:spacing w:after="0" w:line="240" w:lineRule="auto"/>
    </w:pPr>
    <w:rPr>
      <w:rFonts w:eastAsiaTheme="minorEastAsia"/>
    </w:rPr>
  </w:style>
  <w:style w:type="character" w:customStyle="1" w:styleId="NoSpacingChar">
    <w:name w:val="No Spacing Char"/>
    <w:basedOn w:val="DefaultParagraphFont"/>
    <w:link w:val="NoSpacing"/>
    <w:uiPriority w:val="1"/>
    <w:rsid w:val="003D794C"/>
    <w:rPr>
      <w:rFonts w:eastAsiaTheme="minorEastAsia"/>
    </w:rPr>
  </w:style>
  <w:style w:type="character" w:styleId="Emphasis">
    <w:name w:val="Emphasis"/>
    <w:basedOn w:val="DefaultParagraphFont"/>
    <w:uiPriority w:val="20"/>
    <w:qFormat/>
    <w:rsid w:val="00E030DC"/>
    <w:rPr>
      <w:i/>
      <w:iCs/>
    </w:rPr>
  </w:style>
  <w:style w:type="paragraph" w:styleId="Header">
    <w:name w:val="header"/>
    <w:basedOn w:val="Normal"/>
    <w:link w:val="HeaderChar"/>
    <w:uiPriority w:val="99"/>
    <w:unhideWhenUsed/>
    <w:rsid w:val="00781D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1D62"/>
  </w:style>
  <w:style w:type="paragraph" w:styleId="Footer">
    <w:name w:val="footer"/>
    <w:basedOn w:val="Normal"/>
    <w:link w:val="FooterChar"/>
    <w:uiPriority w:val="99"/>
    <w:unhideWhenUsed/>
    <w:rsid w:val="00781D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1D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0585">
      <w:bodyDiv w:val="1"/>
      <w:marLeft w:val="0"/>
      <w:marRight w:val="0"/>
      <w:marTop w:val="0"/>
      <w:marBottom w:val="0"/>
      <w:divBdr>
        <w:top w:val="none" w:sz="0" w:space="0" w:color="auto"/>
        <w:left w:val="none" w:sz="0" w:space="0" w:color="auto"/>
        <w:bottom w:val="none" w:sz="0" w:space="0" w:color="auto"/>
        <w:right w:val="none" w:sz="0" w:space="0" w:color="auto"/>
      </w:divBdr>
    </w:div>
    <w:div w:id="86854699">
      <w:bodyDiv w:val="1"/>
      <w:marLeft w:val="0"/>
      <w:marRight w:val="0"/>
      <w:marTop w:val="0"/>
      <w:marBottom w:val="0"/>
      <w:divBdr>
        <w:top w:val="none" w:sz="0" w:space="0" w:color="auto"/>
        <w:left w:val="none" w:sz="0" w:space="0" w:color="auto"/>
        <w:bottom w:val="none" w:sz="0" w:space="0" w:color="auto"/>
        <w:right w:val="none" w:sz="0" w:space="0" w:color="auto"/>
      </w:divBdr>
    </w:div>
    <w:div w:id="97337867">
      <w:bodyDiv w:val="1"/>
      <w:marLeft w:val="0"/>
      <w:marRight w:val="0"/>
      <w:marTop w:val="0"/>
      <w:marBottom w:val="0"/>
      <w:divBdr>
        <w:top w:val="none" w:sz="0" w:space="0" w:color="auto"/>
        <w:left w:val="none" w:sz="0" w:space="0" w:color="auto"/>
        <w:bottom w:val="none" w:sz="0" w:space="0" w:color="auto"/>
        <w:right w:val="none" w:sz="0" w:space="0" w:color="auto"/>
      </w:divBdr>
    </w:div>
    <w:div w:id="101919255">
      <w:bodyDiv w:val="1"/>
      <w:marLeft w:val="0"/>
      <w:marRight w:val="0"/>
      <w:marTop w:val="0"/>
      <w:marBottom w:val="0"/>
      <w:divBdr>
        <w:top w:val="none" w:sz="0" w:space="0" w:color="auto"/>
        <w:left w:val="none" w:sz="0" w:space="0" w:color="auto"/>
        <w:bottom w:val="none" w:sz="0" w:space="0" w:color="auto"/>
        <w:right w:val="none" w:sz="0" w:space="0" w:color="auto"/>
      </w:divBdr>
    </w:div>
    <w:div w:id="134031427">
      <w:bodyDiv w:val="1"/>
      <w:marLeft w:val="0"/>
      <w:marRight w:val="0"/>
      <w:marTop w:val="0"/>
      <w:marBottom w:val="0"/>
      <w:divBdr>
        <w:top w:val="none" w:sz="0" w:space="0" w:color="auto"/>
        <w:left w:val="none" w:sz="0" w:space="0" w:color="auto"/>
        <w:bottom w:val="none" w:sz="0" w:space="0" w:color="auto"/>
        <w:right w:val="none" w:sz="0" w:space="0" w:color="auto"/>
      </w:divBdr>
    </w:div>
    <w:div w:id="137958794">
      <w:bodyDiv w:val="1"/>
      <w:marLeft w:val="0"/>
      <w:marRight w:val="0"/>
      <w:marTop w:val="0"/>
      <w:marBottom w:val="0"/>
      <w:divBdr>
        <w:top w:val="none" w:sz="0" w:space="0" w:color="auto"/>
        <w:left w:val="none" w:sz="0" w:space="0" w:color="auto"/>
        <w:bottom w:val="none" w:sz="0" w:space="0" w:color="auto"/>
        <w:right w:val="none" w:sz="0" w:space="0" w:color="auto"/>
      </w:divBdr>
    </w:div>
    <w:div w:id="152336345">
      <w:bodyDiv w:val="1"/>
      <w:marLeft w:val="0"/>
      <w:marRight w:val="0"/>
      <w:marTop w:val="0"/>
      <w:marBottom w:val="0"/>
      <w:divBdr>
        <w:top w:val="none" w:sz="0" w:space="0" w:color="auto"/>
        <w:left w:val="none" w:sz="0" w:space="0" w:color="auto"/>
        <w:bottom w:val="none" w:sz="0" w:space="0" w:color="auto"/>
        <w:right w:val="none" w:sz="0" w:space="0" w:color="auto"/>
      </w:divBdr>
    </w:div>
    <w:div w:id="156073820">
      <w:bodyDiv w:val="1"/>
      <w:marLeft w:val="0"/>
      <w:marRight w:val="0"/>
      <w:marTop w:val="0"/>
      <w:marBottom w:val="0"/>
      <w:divBdr>
        <w:top w:val="none" w:sz="0" w:space="0" w:color="auto"/>
        <w:left w:val="none" w:sz="0" w:space="0" w:color="auto"/>
        <w:bottom w:val="none" w:sz="0" w:space="0" w:color="auto"/>
        <w:right w:val="none" w:sz="0" w:space="0" w:color="auto"/>
      </w:divBdr>
    </w:div>
    <w:div w:id="183446942">
      <w:bodyDiv w:val="1"/>
      <w:marLeft w:val="0"/>
      <w:marRight w:val="0"/>
      <w:marTop w:val="0"/>
      <w:marBottom w:val="0"/>
      <w:divBdr>
        <w:top w:val="none" w:sz="0" w:space="0" w:color="auto"/>
        <w:left w:val="none" w:sz="0" w:space="0" w:color="auto"/>
        <w:bottom w:val="none" w:sz="0" w:space="0" w:color="auto"/>
        <w:right w:val="none" w:sz="0" w:space="0" w:color="auto"/>
      </w:divBdr>
    </w:div>
    <w:div w:id="198081814">
      <w:bodyDiv w:val="1"/>
      <w:marLeft w:val="0"/>
      <w:marRight w:val="0"/>
      <w:marTop w:val="0"/>
      <w:marBottom w:val="0"/>
      <w:divBdr>
        <w:top w:val="none" w:sz="0" w:space="0" w:color="auto"/>
        <w:left w:val="none" w:sz="0" w:space="0" w:color="auto"/>
        <w:bottom w:val="none" w:sz="0" w:space="0" w:color="auto"/>
        <w:right w:val="none" w:sz="0" w:space="0" w:color="auto"/>
      </w:divBdr>
    </w:div>
    <w:div w:id="293218186">
      <w:bodyDiv w:val="1"/>
      <w:marLeft w:val="0"/>
      <w:marRight w:val="0"/>
      <w:marTop w:val="0"/>
      <w:marBottom w:val="0"/>
      <w:divBdr>
        <w:top w:val="none" w:sz="0" w:space="0" w:color="auto"/>
        <w:left w:val="none" w:sz="0" w:space="0" w:color="auto"/>
        <w:bottom w:val="none" w:sz="0" w:space="0" w:color="auto"/>
        <w:right w:val="none" w:sz="0" w:space="0" w:color="auto"/>
      </w:divBdr>
    </w:div>
    <w:div w:id="329597885">
      <w:bodyDiv w:val="1"/>
      <w:marLeft w:val="0"/>
      <w:marRight w:val="0"/>
      <w:marTop w:val="0"/>
      <w:marBottom w:val="0"/>
      <w:divBdr>
        <w:top w:val="none" w:sz="0" w:space="0" w:color="auto"/>
        <w:left w:val="none" w:sz="0" w:space="0" w:color="auto"/>
        <w:bottom w:val="none" w:sz="0" w:space="0" w:color="auto"/>
        <w:right w:val="none" w:sz="0" w:space="0" w:color="auto"/>
      </w:divBdr>
    </w:div>
    <w:div w:id="372392995">
      <w:bodyDiv w:val="1"/>
      <w:marLeft w:val="0"/>
      <w:marRight w:val="0"/>
      <w:marTop w:val="0"/>
      <w:marBottom w:val="0"/>
      <w:divBdr>
        <w:top w:val="none" w:sz="0" w:space="0" w:color="auto"/>
        <w:left w:val="none" w:sz="0" w:space="0" w:color="auto"/>
        <w:bottom w:val="none" w:sz="0" w:space="0" w:color="auto"/>
        <w:right w:val="none" w:sz="0" w:space="0" w:color="auto"/>
      </w:divBdr>
    </w:div>
    <w:div w:id="373819953">
      <w:bodyDiv w:val="1"/>
      <w:marLeft w:val="0"/>
      <w:marRight w:val="0"/>
      <w:marTop w:val="0"/>
      <w:marBottom w:val="0"/>
      <w:divBdr>
        <w:top w:val="none" w:sz="0" w:space="0" w:color="auto"/>
        <w:left w:val="none" w:sz="0" w:space="0" w:color="auto"/>
        <w:bottom w:val="none" w:sz="0" w:space="0" w:color="auto"/>
        <w:right w:val="none" w:sz="0" w:space="0" w:color="auto"/>
      </w:divBdr>
      <w:divsChild>
        <w:div w:id="228928242">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437723226">
      <w:bodyDiv w:val="1"/>
      <w:marLeft w:val="0"/>
      <w:marRight w:val="0"/>
      <w:marTop w:val="0"/>
      <w:marBottom w:val="0"/>
      <w:divBdr>
        <w:top w:val="none" w:sz="0" w:space="0" w:color="auto"/>
        <w:left w:val="none" w:sz="0" w:space="0" w:color="auto"/>
        <w:bottom w:val="none" w:sz="0" w:space="0" w:color="auto"/>
        <w:right w:val="none" w:sz="0" w:space="0" w:color="auto"/>
      </w:divBdr>
    </w:div>
    <w:div w:id="488981840">
      <w:bodyDiv w:val="1"/>
      <w:marLeft w:val="0"/>
      <w:marRight w:val="0"/>
      <w:marTop w:val="0"/>
      <w:marBottom w:val="0"/>
      <w:divBdr>
        <w:top w:val="none" w:sz="0" w:space="0" w:color="auto"/>
        <w:left w:val="none" w:sz="0" w:space="0" w:color="auto"/>
        <w:bottom w:val="none" w:sz="0" w:space="0" w:color="auto"/>
        <w:right w:val="none" w:sz="0" w:space="0" w:color="auto"/>
      </w:divBdr>
    </w:div>
    <w:div w:id="519585134">
      <w:bodyDiv w:val="1"/>
      <w:marLeft w:val="0"/>
      <w:marRight w:val="0"/>
      <w:marTop w:val="0"/>
      <w:marBottom w:val="0"/>
      <w:divBdr>
        <w:top w:val="none" w:sz="0" w:space="0" w:color="auto"/>
        <w:left w:val="none" w:sz="0" w:space="0" w:color="auto"/>
        <w:bottom w:val="none" w:sz="0" w:space="0" w:color="auto"/>
        <w:right w:val="none" w:sz="0" w:space="0" w:color="auto"/>
      </w:divBdr>
    </w:div>
    <w:div w:id="531454785">
      <w:bodyDiv w:val="1"/>
      <w:marLeft w:val="0"/>
      <w:marRight w:val="0"/>
      <w:marTop w:val="0"/>
      <w:marBottom w:val="0"/>
      <w:divBdr>
        <w:top w:val="none" w:sz="0" w:space="0" w:color="auto"/>
        <w:left w:val="none" w:sz="0" w:space="0" w:color="auto"/>
        <w:bottom w:val="none" w:sz="0" w:space="0" w:color="auto"/>
        <w:right w:val="none" w:sz="0" w:space="0" w:color="auto"/>
      </w:divBdr>
    </w:div>
    <w:div w:id="667559933">
      <w:bodyDiv w:val="1"/>
      <w:marLeft w:val="0"/>
      <w:marRight w:val="0"/>
      <w:marTop w:val="0"/>
      <w:marBottom w:val="0"/>
      <w:divBdr>
        <w:top w:val="none" w:sz="0" w:space="0" w:color="auto"/>
        <w:left w:val="none" w:sz="0" w:space="0" w:color="auto"/>
        <w:bottom w:val="none" w:sz="0" w:space="0" w:color="auto"/>
        <w:right w:val="none" w:sz="0" w:space="0" w:color="auto"/>
      </w:divBdr>
    </w:div>
    <w:div w:id="701319595">
      <w:bodyDiv w:val="1"/>
      <w:marLeft w:val="0"/>
      <w:marRight w:val="0"/>
      <w:marTop w:val="0"/>
      <w:marBottom w:val="0"/>
      <w:divBdr>
        <w:top w:val="none" w:sz="0" w:space="0" w:color="auto"/>
        <w:left w:val="none" w:sz="0" w:space="0" w:color="auto"/>
        <w:bottom w:val="none" w:sz="0" w:space="0" w:color="auto"/>
        <w:right w:val="none" w:sz="0" w:space="0" w:color="auto"/>
      </w:divBdr>
    </w:div>
    <w:div w:id="705522884">
      <w:bodyDiv w:val="1"/>
      <w:marLeft w:val="0"/>
      <w:marRight w:val="0"/>
      <w:marTop w:val="0"/>
      <w:marBottom w:val="0"/>
      <w:divBdr>
        <w:top w:val="none" w:sz="0" w:space="0" w:color="auto"/>
        <w:left w:val="none" w:sz="0" w:space="0" w:color="auto"/>
        <w:bottom w:val="none" w:sz="0" w:space="0" w:color="auto"/>
        <w:right w:val="none" w:sz="0" w:space="0" w:color="auto"/>
      </w:divBdr>
    </w:div>
    <w:div w:id="708644735">
      <w:bodyDiv w:val="1"/>
      <w:marLeft w:val="0"/>
      <w:marRight w:val="0"/>
      <w:marTop w:val="0"/>
      <w:marBottom w:val="0"/>
      <w:divBdr>
        <w:top w:val="none" w:sz="0" w:space="0" w:color="auto"/>
        <w:left w:val="none" w:sz="0" w:space="0" w:color="auto"/>
        <w:bottom w:val="none" w:sz="0" w:space="0" w:color="auto"/>
        <w:right w:val="none" w:sz="0" w:space="0" w:color="auto"/>
      </w:divBdr>
    </w:div>
    <w:div w:id="745497084">
      <w:bodyDiv w:val="1"/>
      <w:marLeft w:val="0"/>
      <w:marRight w:val="0"/>
      <w:marTop w:val="0"/>
      <w:marBottom w:val="0"/>
      <w:divBdr>
        <w:top w:val="none" w:sz="0" w:space="0" w:color="auto"/>
        <w:left w:val="none" w:sz="0" w:space="0" w:color="auto"/>
        <w:bottom w:val="none" w:sz="0" w:space="0" w:color="auto"/>
        <w:right w:val="none" w:sz="0" w:space="0" w:color="auto"/>
      </w:divBdr>
    </w:div>
    <w:div w:id="773129375">
      <w:bodyDiv w:val="1"/>
      <w:marLeft w:val="0"/>
      <w:marRight w:val="0"/>
      <w:marTop w:val="0"/>
      <w:marBottom w:val="0"/>
      <w:divBdr>
        <w:top w:val="none" w:sz="0" w:space="0" w:color="auto"/>
        <w:left w:val="none" w:sz="0" w:space="0" w:color="auto"/>
        <w:bottom w:val="none" w:sz="0" w:space="0" w:color="auto"/>
        <w:right w:val="none" w:sz="0" w:space="0" w:color="auto"/>
      </w:divBdr>
    </w:div>
    <w:div w:id="807938202">
      <w:bodyDiv w:val="1"/>
      <w:marLeft w:val="0"/>
      <w:marRight w:val="0"/>
      <w:marTop w:val="0"/>
      <w:marBottom w:val="0"/>
      <w:divBdr>
        <w:top w:val="none" w:sz="0" w:space="0" w:color="auto"/>
        <w:left w:val="none" w:sz="0" w:space="0" w:color="auto"/>
        <w:bottom w:val="none" w:sz="0" w:space="0" w:color="auto"/>
        <w:right w:val="none" w:sz="0" w:space="0" w:color="auto"/>
      </w:divBdr>
    </w:div>
    <w:div w:id="830373212">
      <w:bodyDiv w:val="1"/>
      <w:marLeft w:val="0"/>
      <w:marRight w:val="0"/>
      <w:marTop w:val="0"/>
      <w:marBottom w:val="0"/>
      <w:divBdr>
        <w:top w:val="none" w:sz="0" w:space="0" w:color="auto"/>
        <w:left w:val="none" w:sz="0" w:space="0" w:color="auto"/>
        <w:bottom w:val="none" w:sz="0" w:space="0" w:color="auto"/>
        <w:right w:val="none" w:sz="0" w:space="0" w:color="auto"/>
      </w:divBdr>
    </w:div>
    <w:div w:id="846098282">
      <w:bodyDiv w:val="1"/>
      <w:marLeft w:val="0"/>
      <w:marRight w:val="0"/>
      <w:marTop w:val="0"/>
      <w:marBottom w:val="0"/>
      <w:divBdr>
        <w:top w:val="none" w:sz="0" w:space="0" w:color="auto"/>
        <w:left w:val="none" w:sz="0" w:space="0" w:color="auto"/>
        <w:bottom w:val="none" w:sz="0" w:space="0" w:color="auto"/>
        <w:right w:val="none" w:sz="0" w:space="0" w:color="auto"/>
      </w:divBdr>
    </w:div>
    <w:div w:id="867065093">
      <w:bodyDiv w:val="1"/>
      <w:marLeft w:val="0"/>
      <w:marRight w:val="0"/>
      <w:marTop w:val="0"/>
      <w:marBottom w:val="0"/>
      <w:divBdr>
        <w:top w:val="none" w:sz="0" w:space="0" w:color="auto"/>
        <w:left w:val="none" w:sz="0" w:space="0" w:color="auto"/>
        <w:bottom w:val="none" w:sz="0" w:space="0" w:color="auto"/>
        <w:right w:val="none" w:sz="0" w:space="0" w:color="auto"/>
      </w:divBdr>
    </w:div>
    <w:div w:id="939026767">
      <w:bodyDiv w:val="1"/>
      <w:marLeft w:val="0"/>
      <w:marRight w:val="0"/>
      <w:marTop w:val="0"/>
      <w:marBottom w:val="0"/>
      <w:divBdr>
        <w:top w:val="none" w:sz="0" w:space="0" w:color="auto"/>
        <w:left w:val="none" w:sz="0" w:space="0" w:color="auto"/>
        <w:bottom w:val="none" w:sz="0" w:space="0" w:color="auto"/>
        <w:right w:val="none" w:sz="0" w:space="0" w:color="auto"/>
      </w:divBdr>
    </w:div>
    <w:div w:id="969867544">
      <w:bodyDiv w:val="1"/>
      <w:marLeft w:val="0"/>
      <w:marRight w:val="0"/>
      <w:marTop w:val="0"/>
      <w:marBottom w:val="0"/>
      <w:divBdr>
        <w:top w:val="none" w:sz="0" w:space="0" w:color="auto"/>
        <w:left w:val="none" w:sz="0" w:space="0" w:color="auto"/>
        <w:bottom w:val="none" w:sz="0" w:space="0" w:color="auto"/>
        <w:right w:val="none" w:sz="0" w:space="0" w:color="auto"/>
      </w:divBdr>
    </w:div>
    <w:div w:id="1023870753">
      <w:bodyDiv w:val="1"/>
      <w:marLeft w:val="0"/>
      <w:marRight w:val="0"/>
      <w:marTop w:val="0"/>
      <w:marBottom w:val="0"/>
      <w:divBdr>
        <w:top w:val="none" w:sz="0" w:space="0" w:color="auto"/>
        <w:left w:val="none" w:sz="0" w:space="0" w:color="auto"/>
        <w:bottom w:val="none" w:sz="0" w:space="0" w:color="auto"/>
        <w:right w:val="none" w:sz="0" w:space="0" w:color="auto"/>
      </w:divBdr>
    </w:div>
    <w:div w:id="1104501579">
      <w:bodyDiv w:val="1"/>
      <w:marLeft w:val="0"/>
      <w:marRight w:val="0"/>
      <w:marTop w:val="0"/>
      <w:marBottom w:val="0"/>
      <w:divBdr>
        <w:top w:val="none" w:sz="0" w:space="0" w:color="auto"/>
        <w:left w:val="none" w:sz="0" w:space="0" w:color="auto"/>
        <w:bottom w:val="none" w:sz="0" w:space="0" w:color="auto"/>
        <w:right w:val="none" w:sz="0" w:space="0" w:color="auto"/>
      </w:divBdr>
    </w:div>
    <w:div w:id="1137453805">
      <w:bodyDiv w:val="1"/>
      <w:marLeft w:val="0"/>
      <w:marRight w:val="0"/>
      <w:marTop w:val="0"/>
      <w:marBottom w:val="0"/>
      <w:divBdr>
        <w:top w:val="none" w:sz="0" w:space="0" w:color="auto"/>
        <w:left w:val="none" w:sz="0" w:space="0" w:color="auto"/>
        <w:bottom w:val="none" w:sz="0" w:space="0" w:color="auto"/>
        <w:right w:val="none" w:sz="0" w:space="0" w:color="auto"/>
      </w:divBdr>
    </w:div>
    <w:div w:id="1165896021">
      <w:bodyDiv w:val="1"/>
      <w:marLeft w:val="0"/>
      <w:marRight w:val="0"/>
      <w:marTop w:val="0"/>
      <w:marBottom w:val="0"/>
      <w:divBdr>
        <w:top w:val="none" w:sz="0" w:space="0" w:color="auto"/>
        <w:left w:val="none" w:sz="0" w:space="0" w:color="auto"/>
        <w:bottom w:val="none" w:sz="0" w:space="0" w:color="auto"/>
        <w:right w:val="none" w:sz="0" w:space="0" w:color="auto"/>
      </w:divBdr>
    </w:div>
    <w:div w:id="1220022214">
      <w:bodyDiv w:val="1"/>
      <w:marLeft w:val="0"/>
      <w:marRight w:val="0"/>
      <w:marTop w:val="0"/>
      <w:marBottom w:val="0"/>
      <w:divBdr>
        <w:top w:val="none" w:sz="0" w:space="0" w:color="auto"/>
        <w:left w:val="none" w:sz="0" w:space="0" w:color="auto"/>
        <w:bottom w:val="none" w:sz="0" w:space="0" w:color="auto"/>
        <w:right w:val="none" w:sz="0" w:space="0" w:color="auto"/>
      </w:divBdr>
    </w:div>
    <w:div w:id="1223559588">
      <w:bodyDiv w:val="1"/>
      <w:marLeft w:val="0"/>
      <w:marRight w:val="0"/>
      <w:marTop w:val="0"/>
      <w:marBottom w:val="0"/>
      <w:divBdr>
        <w:top w:val="none" w:sz="0" w:space="0" w:color="auto"/>
        <w:left w:val="none" w:sz="0" w:space="0" w:color="auto"/>
        <w:bottom w:val="none" w:sz="0" w:space="0" w:color="auto"/>
        <w:right w:val="none" w:sz="0" w:space="0" w:color="auto"/>
      </w:divBdr>
    </w:div>
    <w:div w:id="1236739544">
      <w:bodyDiv w:val="1"/>
      <w:marLeft w:val="0"/>
      <w:marRight w:val="0"/>
      <w:marTop w:val="0"/>
      <w:marBottom w:val="0"/>
      <w:divBdr>
        <w:top w:val="none" w:sz="0" w:space="0" w:color="auto"/>
        <w:left w:val="none" w:sz="0" w:space="0" w:color="auto"/>
        <w:bottom w:val="none" w:sz="0" w:space="0" w:color="auto"/>
        <w:right w:val="none" w:sz="0" w:space="0" w:color="auto"/>
      </w:divBdr>
    </w:div>
    <w:div w:id="1298606495">
      <w:bodyDiv w:val="1"/>
      <w:marLeft w:val="0"/>
      <w:marRight w:val="0"/>
      <w:marTop w:val="0"/>
      <w:marBottom w:val="0"/>
      <w:divBdr>
        <w:top w:val="none" w:sz="0" w:space="0" w:color="auto"/>
        <w:left w:val="none" w:sz="0" w:space="0" w:color="auto"/>
        <w:bottom w:val="none" w:sz="0" w:space="0" w:color="auto"/>
        <w:right w:val="none" w:sz="0" w:space="0" w:color="auto"/>
      </w:divBdr>
    </w:div>
    <w:div w:id="1321349280">
      <w:bodyDiv w:val="1"/>
      <w:marLeft w:val="0"/>
      <w:marRight w:val="0"/>
      <w:marTop w:val="0"/>
      <w:marBottom w:val="0"/>
      <w:divBdr>
        <w:top w:val="none" w:sz="0" w:space="0" w:color="auto"/>
        <w:left w:val="none" w:sz="0" w:space="0" w:color="auto"/>
        <w:bottom w:val="none" w:sz="0" w:space="0" w:color="auto"/>
        <w:right w:val="none" w:sz="0" w:space="0" w:color="auto"/>
      </w:divBdr>
    </w:div>
    <w:div w:id="1332293900">
      <w:bodyDiv w:val="1"/>
      <w:marLeft w:val="0"/>
      <w:marRight w:val="0"/>
      <w:marTop w:val="0"/>
      <w:marBottom w:val="0"/>
      <w:divBdr>
        <w:top w:val="none" w:sz="0" w:space="0" w:color="auto"/>
        <w:left w:val="none" w:sz="0" w:space="0" w:color="auto"/>
        <w:bottom w:val="none" w:sz="0" w:space="0" w:color="auto"/>
        <w:right w:val="none" w:sz="0" w:space="0" w:color="auto"/>
      </w:divBdr>
    </w:div>
    <w:div w:id="1337612973">
      <w:bodyDiv w:val="1"/>
      <w:marLeft w:val="0"/>
      <w:marRight w:val="0"/>
      <w:marTop w:val="0"/>
      <w:marBottom w:val="0"/>
      <w:divBdr>
        <w:top w:val="none" w:sz="0" w:space="0" w:color="auto"/>
        <w:left w:val="none" w:sz="0" w:space="0" w:color="auto"/>
        <w:bottom w:val="none" w:sz="0" w:space="0" w:color="auto"/>
        <w:right w:val="none" w:sz="0" w:space="0" w:color="auto"/>
      </w:divBdr>
    </w:div>
    <w:div w:id="1340502849">
      <w:bodyDiv w:val="1"/>
      <w:marLeft w:val="0"/>
      <w:marRight w:val="0"/>
      <w:marTop w:val="0"/>
      <w:marBottom w:val="0"/>
      <w:divBdr>
        <w:top w:val="none" w:sz="0" w:space="0" w:color="auto"/>
        <w:left w:val="none" w:sz="0" w:space="0" w:color="auto"/>
        <w:bottom w:val="none" w:sz="0" w:space="0" w:color="auto"/>
        <w:right w:val="none" w:sz="0" w:space="0" w:color="auto"/>
      </w:divBdr>
    </w:div>
    <w:div w:id="1342586298">
      <w:bodyDiv w:val="1"/>
      <w:marLeft w:val="0"/>
      <w:marRight w:val="0"/>
      <w:marTop w:val="0"/>
      <w:marBottom w:val="0"/>
      <w:divBdr>
        <w:top w:val="none" w:sz="0" w:space="0" w:color="auto"/>
        <w:left w:val="none" w:sz="0" w:space="0" w:color="auto"/>
        <w:bottom w:val="none" w:sz="0" w:space="0" w:color="auto"/>
        <w:right w:val="none" w:sz="0" w:space="0" w:color="auto"/>
      </w:divBdr>
    </w:div>
    <w:div w:id="1346517685">
      <w:bodyDiv w:val="1"/>
      <w:marLeft w:val="0"/>
      <w:marRight w:val="0"/>
      <w:marTop w:val="0"/>
      <w:marBottom w:val="0"/>
      <w:divBdr>
        <w:top w:val="none" w:sz="0" w:space="0" w:color="auto"/>
        <w:left w:val="none" w:sz="0" w:space="0" w:color="auto"/>
        <w:bottom w:val="none" w:sz="0" w:space="0" w:color="auto"/>
        <w:right w:val="none" w:sz="0" w:space="0" w:color="auto"/>
      </w:divBdr>
    </w:div>
    <w:div w:id="1387756671">
      <w:bodyDiv w:val="1"/>
      <w:marLeft w:val="0"/>
      <w:marRight w:val="0"/>
      <w:marTop w:val="0"/>
      <w:marBottom w:val="0"/>
      <w:divBdr>
        <w:top w:val="none" w:sz="0" w:space="0" w:color="auto"/>
        <w:left w:val="none" w:sz="0" w:space="0" w:color="auto"/>
        <w:bottom w:val="none" w:sz="0" w:space="0" w:color="auto"/>
        <w:right w:val="none" w:sz="0" w:space="0" w:color="auto"/>
      </w:divBdr>
    </w:div>
    <w:div w:id="1402630544">
      <w:bodyDiv w:val="1"/>
      <w:marLeft w:val="0"/>
      <w:marRight w:val="0"/>
      <w:marTop w:val="0"/>
      <w:marBottom w:val="0"/>
      <w:divBdr>
        <w:top w:val="none" w:sz="0" w:space="0" w:color="auto"/>
        <w:left w:val="none" w:sz="0" w:space="0" w:color="auto"/>
        <w:bottom w:val="none" w:sz="0" w:space="0" w:color="auto"/>
        <w:right w:val="none" w:sz="0" w:space="0" w:color="auto"/>
      </w:divBdr>
    </w:div>
    <w:div w:id="1463303516">
      <w:bodyDiv w:val="1"/>
      <w:marLeft w:val="0"/>
      <w:marRight w:val="0"/>
      <w:marTop w:val="0"/>
      <w:marBottom w:val="0"/>
      <w:divBdr>
        <w:top w:val="none" w:sz="0" w:space="0" w:color="auto"/>
        <w:left w:val="none" w:sz="0" w:space="0" w:color="auto"/>
        <w:bottom w:val="none" w:sz="0" w:space="0" w:color="auto"/>
        <w:right w:val="none" w:sz="0" w:space="0" w:color="auto"/>
      </w:divBdr>
    </w:div>
    <w:div w:id="1492795895">
      <w:bodyDiv w:val="1"/>
      <w:marLeft w:val="0"/>
      <w:marRight w:val="0"/>
      <w:marTop w:val="0"/>
      <w:marBottom w:val="0"/>
      <w:divBdr>
        <w:top w:val="none" w:sz="0" w:space="0" w:color="auto"/>
        <w:left w:val="none" w:sz="0" w:space="0" w:color="auto"/>
        <w:bottom w:val="none" w:sz="0" w:space="0" w:color="auto"/>
        <w:right w:val="none" w:sz="0" w:space="0" w:color="auto"/>
      </w:divBdr>
    </w:div>
    <w:div w:id="1585142708">
      <w:bodyDiv w:val="1"/>
      <w:marLeft w:val="0"/>
      <w:marRight w:val="0"/>
      <w:marTop w:val="0"/>
      <w:marBottom w:val="0"/>
      <w:divBdr>
        <w:top w:val="none" w:sz="0" w:space="0" w:color="auto"/>
        <w:left w:val="none" w:sz="0" w:space="0" w:color="auto"/>
        <w:bottom w:val="none" w:sz="0" w:space="0" w:color="auto"/>
        <w:right w:val="none" w:sz="0" w:space="0" w:color="auto"/>
      </w:divBdr>
    </w:div>
    <w:div w:id="1610967639">
      <w:bodyDiv w:val="1"/>
      <w:marLeft w:val="0"/>
      <w:marRight w:val="0"/>
      <w:marTop w:val="0"/>
      <w:marBottom w:val="0"/>
      <w:divBdr>
        <w:top w:val="none" w:sz="0" w:space="0" w:color="auto"/>
        <w:left w:val="none" w:sz="0" w:space="0" w:color="auto"/>
        <w:bottom w:val="none" w:sz="0" w:space="0" w:color="auto"/>
        <w:right w:val="none" w:sz="0" w:space="0" w:color="auto"/>
      </w:divBdr>
    </w:div>
    <w:div w:id="1701860218">
      <w:bodyDiv w:val="1"/>
      <w:marLeft w:val="0"/>
      <w:marRight w:val="0"/>
      <w:marTop w:val="0"/>
      <w:marBottom w:val="0"/>
      <w:divBdr>
        <w:top w:val="none" w:sz="0" w:space="0" w:color="auto"/>
        <w:left w:val="none" w:sz="0" w:space="0" w:color="auto"/>
        <w:bottom w:val="none" w:sz="0" w:space="0" w:color="auto"/>
        <w:right w:val="none" w:sz="0" w:space="0" w:color="auto"/>
      </w:divBdr>
    </w:div>
    <w:div w:id="1721131911">
      <w:bodyDiv w:val="1"/>
      <w:marLeft w:val="0"/>
      <w:marRight w:val="0"/>
      <w:marTop w:val="0"/>
      <w:marBottom w:val="0"/>
      <w:divBdr>
        <w:top w:val="none" w:sz="0" w:space="0" w:color="auto"/>
        <w:left w:val="none" w:sz="0" w:space="0" w:color="auto"/>
        <w:bottom w:val="none" w:sz="0" w:space="0" w:color="auto"/>
        <w:right w:val="none" w:sz="0" w:space="0" w:color="auto"/>
      </w:divBdr>
    </w:div>
    <w:div w:id="1807116558">
      <w:bodyDiv w:val="1"/>
      <w:marLeft w:val="0"/>
      <w:marRight w:val="0"/>
      <w:marTop w:val="0"/>
      <w:marBottom w:val="0"/>
      <w:divBdr>
        <w:top w:val="none" w:sz="0" w:space="0" w:color="auto"/>
        <w:left w:val="none" w:sz="0" w:space="0" w:color="auto"/>
        <w:bottom w:val="none" w:sz="0" w:space="0" w:color="auto"/>
        <w:right w:val="none" w:sz="0" w:space="0" w:color="auto"/>
      </w:divBdr>
    </w:div>
    <w:div w:id="1825661675">
      <w:bodyDiv w:val="1"/>
      <w:marLeft w:val="0"/>
      <w:marRight w:val="0"/>
      <w:marTop w:val="0"/>
      <w:marBottom w:val="0"/>
      <w:divBdr>
        <w:top w:val="none" w:sz="0" w:space="0" w:color="auto"/>
        <w:left w:val="none" w:sz="0" w:space="0" w:color="auto"/>
        <w:bottom w:val="none" w:sz="0" w:space="0" w:color="auto"/>
        <w:right w:val="none" w:sz="0" w:space="0" w:color="auto"/>
      </w:divBdr>
    </w:div>
    <w:div w:id="1825704382">
      <w:bodyDiv w:val="1"/>
      <w:marLeft w:val="0"/>
      <w:marRight w:val="0"/>
      <w:marTop w:val="0"/>
      <w:marBottom w:val="0"/>
      <w:divBdr>
        <w:top w:val="none" w:sz="0" w:space="0" w:color="auto"/>
        <w:left w:val="none" w:sz="0" w:space="0" w:color="auto"/>
        <w:bottom w:val="none" w:sz="0" w:space="0" w:color="auto"/>
        <w:right w:val="none" w:sz="0" w:space="0" w:color="auto"/>
      </w:divBdr>
    </w:div>
    <w:div w:id="1836727905">
      <w:bodyDiv w:val="1"/>
      <w:marLeft w:val="0"/>
      <w:marRight w:val="0"/>
      <w:marTop w:val="0"/>
      <w:marBottom w:val="0"/>
      <w:divBdr>
        <w:top w:val="none" w:sz="0" w:space="0" w:color="auto"/>
        <w:left w:val="none" w:sz="0" w:space="0" w:color="auto"/>
        <w:bottom w:val="none" w:sz="0" w:space="0" w:color="auto"/>
        <w:right w:val="none" w:sz="0" w:space="0" w:color="auto"/>
      </w:divBdr>
    </w:div>
    <w:div w:id="1838419617">
      <w:bodyDiv w:val="1"/>
      <w:marLeft w:val="0"/>
      <w:marRight w:val="0"/>
      <w:marTop w:val="0"/>
      <w:marBottom w:val="0"/>
      <w:divBdr>
        <w:top w:val="none" w:sz="0" w:space="0" w:color="auto"/>
        <w:left w:val="none" w:sz="0" w:space="0" w:color="auto"/>
        <w:bottom w:val="none" w:sz="0" w:space="0" w:color="auto"/>
        <w:right w:val="none" w:sz="0" w:space="0" w:color="auto"/>
      </w:divBdr>
    </w:div>
    <w:div w:id="1864974524">
      <w:bodyDiv w:val="1"/>
      <w:marLeft w:val="0"/>
      <w:marRight w:val="0"/>
      <w:marTop w:val="0"/>
      <w:marBottom w:val="0"/>
      <w:divBdr>
        <w:top w:val="none" w:sz="0" w:space="0" w:color="auto"/>
        <w:left w:val="none" w:sz="0" w:space="0" w:color="auto"/>
        <w:bottom w:val="none" w:sz="0" w:space="0" w:color="auto"/>
        <w:right w:val="none" w:sz="0" w:space="0" w:color="auto"/>
      </w:divBdr>
    </w:div>
    <w:div w:id="1974361658">
      <w:bodyDiv w:val="1"/>
      <w:marLeft w:val="0"/>
      <w:marRight w:val="0"/>
      <w:marTop w:val="0"/>
      <w:marBottom w:val="0"/>
      <w:divBdr>
        <w:top w:val="none" w:sz="0" w:space="0" w:color="auto"/>
        <w:left w:val="none" w:sz="0" w:space="0" w:color="auto"/>
        <w:bottom w:val="none" w:sz="0" w:space="0" w:color="auto"/>
        <w:right w:val="none" w:sz="0" w:space="0" w:color="auto"/>
      </w:divBdr>
    </w:div>
    <w:div w:id="1986623570">
      <w:bodyDiv w:val="1"/>
      <w:marLeft w:val="0"/>
      <w:marRight w:val="0"/>
      <w:marTop w:val="0"/>
      <w:marBottom w:val="0"/>
      <w:divBdr>
        <w:top w:val="none" w:sz="0" w:space="0" w:color="auto"/>
        <w:left w:val="none" w:sz="0" w:space="0" w:color="auto"/>
        <w:bottom w:val="none" w:sz="0" w:space="0" w:color="auto"/>
        <w:right w:val="none" w:sz="0" w:space="0" w:color="auto"/>
      </w:divBdr>
    </w:div>
    <w:div w:id="1994675403">
      <w:bodyDiv w:val="1"/>
      <w:marLeft w:val="0"/>
      <w:marRight w:val="0"/>
      <w:marTop w:val="0"/>
      <w:marBottom w:val="0"/>
      <w:divBdr>
        <w:top w:val="none" w:sz="0" w:space="0" w:color="auto"/>
        <w:left w:val="none" w:sz="0" w:space="0" w:color="auto"/>
        <w:bottom w:val="none" w:sz="0" w:space="0" w:color="auto"/>
        <w:right w:val="none" w:sz="0" w:space="0" w:color="auto"/>
      </w:divBdr>
    </w:div>
    <w:div w:id="2013949157">
      <w:bodyDiv w:val="1"/>
      <w:marLeft w:val="0"/>
      <w:marRight w:val="0"/>
      <w:marTop w:val="0"/>
      <w:marBottom w:val="0"/>
      <w:divBdr>
        <w:top w:val="none" w:sz="0" w:space="0" w:color="auto"/>
        <w:left w:val="none" w:sz="0" w:space="0" w:color="auto"/>
        <w:bottom w:val="none" w:sz="0" w:space="0" w:color="auto"/>
        <w:right w:val="none" w:sz="0" w:space="0" w:color="auto"/>
      </w:divBdr>
    </w:div>
    <w:div w:id="2038579059">
      <w:bodyDiv w:val="1"/>
      <w:marLeft w:val="0"/>
      <w:marRight w:val="0"/>
      <w:marTop w:val="0"/>
      <w:marBottom w:val="0"/>
      <w:divBdr>
        <w:top w:val="none" w:sz="0" w:space="0" w:color="auto"/>
        <w:left w:val="none" w:sz="0" w:space="0" w:color="auto"/>
        <w:bottom w:val="none" w:sz="0" w:space="0" w:color="auto"/>
        <w:right w:val="none" w:sz="0" w:space="0" w:color="auto"/>
      </w:divBdr>
    </w:div>
    <w:div w:id="2089493992">
      <w:bodyDiv w:val="1"/>
      <w:marLeft w:val="0"/>
      <w:marRight w:val="0"/>
      <w:marTop w:val="0"/>
      <w:marBottom w:val="0"/>
      <w:divBdr>
        <w:top w:val="none" w:sz="0" w:space="0" w:color="auto"/>
        <w:left w:val="none" w:sz="0" w:space="0" w:color="auto"/>
        <w:bottom w:val="none" w:sz="0" w:space="0" w:color="auto"/>
        <w:right w:val="none" w:sz="0" w:space="0" w:color="auto"/>
      </w:divBdr>
    </w:div>
    <w:div w:id="2097091177">
      <w:bodyDiv w:val="1"/>
      <w:marLeft w:val="0"/>
      <w:marRight w:val="0"/>
      <w:marTop w:val="0"/>
      <w:marBottom w:val="0"/>
      <w:divBdr>
        <w:top w:val="none" w:sz="0" w:space="0" w:color="auto"/>
        <w:left w:val="none" w:sz="0" w:space="0" w:color="auto"/>
        <w:bottom w:val="none" w:sz="0" w:space="0" w:color="auto"/>
        <w:right w:val="none" w:sz="0" w:space="0" w:color="auto"/>
      </w:divBdr>
    </w:div>
    <w:div w:id="213732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www.cdc.gov/ncbddd/autism/data.html" TargetMode="External"/><Relationship Id="rId18" Type="http://schemas.openxmlformats.org/officeDocument/2006/relationships/image" Target="media/image5.jpg"/><Relationship Id="rId26" Type="http://schemas.openxmlformats.org/officeDocument/2006/relationships/hyperlink" Target="http://www.nature.com/articles/ncomms9356/figures/6" TargetMode="External"/><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1.jpeg"/><Relationship Id="rId32" Type="http://schemas.openxmlformats.org/officeDocument/2006/relationships/hyperlink" Target="http://hybridprocess.org/"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diagramQuickStyle" Target="diagrams/quickStyle1.xml"/><Relationship Id="rId19" Type="http://schemas.openxmlformats.org/officeDocument/2006/relationships/image" Target="media/image6.jp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1.jpeg"/><Relationship Id="rId22" Type="http://schemas.openxmlformats.org/officeDocument/2006/relationships/image" Target="media/image9.emf"/><Relationship Id="rId27" Type="http://schemas.openxmlformats.org/officeDocument/2006/relationships/image" Target="media/image13.jpeg"/><Relationship Id="rId30"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164747-2789-4BE9-A3BC-47304F75C406}" type="doc">
      <dgm:prSet loTypeId="urn:microsoft.com/office/officeart/2005/8/layout/venn1" loCatId="relationship" qsTypeId="urn:microsoft.com/office/officeart/2005/8/quickstyle/simple3" qsCatId="simple" csTypeId="urn:microsoft.com/office/officeart/2005/8/colors/colorful4" csCatId="colorful" phldr="1"/>
      <dgm:spPr/>
    </dgm:pt>
    <dgm:pt modelId="{09C7B82E-55B7-4FA9-81E0-EE9DFE5D689B}">
      <dgm:prSet phldrT="[Text]" custT="1"/>
      <dgm:spPr/>
      <dgm:t>
        <a:bodyPr/>
        <a:lstStyle/>
        <a:p>
          <a:pPr algn="ctr"/>
          <a:r>
            <a:rPr lang="en-US" sz="1050" b="1"/>
            <a:t>Architecture</a:t>
          </a:r>
        </a:p>
        <a:p>
          <a:pPr algn="ctr"/>
          <a:r>
            <a:rPr lang="en-US" sz="900"/>
            <a:t>Material systems</a:t>
          </a:r>
        </a:p>
        <a:p>
          <a:pPr algn="ctr"/>
          <a:r>
            <a:rPr lang="en-US" sz="900"/>
            <a:t>Body Architecture</a:t>
          </a:r>
        </a:p>
      </dgm:t>
    </dgm:pt>
    <dgm:pt modelId="{82DDEB3D-1327-4BC5-97FB-1927FD2B5F2C}" type="parTrans" cxnId="{E883D172-E378-4676-9819-41AA170E749C}">
      <dgm:prSet/>
      <dgm:spPr/>
      <dgm:t>
        <a:bodyPr/>
        <a:lstStyle/>
        <a:p>
          <a:pPr algn="ctr"/>
          <a:endParaRPr lang="en-US"/>
        </a:p>
      </dgm:t>
    </dgm:pt>
    <dgm:pt modelId="{A08E5F27-28FB-4270-B9BA-1A8FAFAA33AB}" type="sibTrans" cxnId="{E883D172-E378-4676-9819-41AA170E749C}">
      <dgm:prSet/>
      <dgm:spPr/>
      <dgm:t>
        <a:bodyPr/>
        <a:lstStyle/>
        <a:p>
          <a:pPr algn="ctr"/>
          <a:endParaRPr lang="en-US"/>
        </a:p>
      </dgm:t>
    </dgm:pt>
    <dgm:pt modelId="{CF6E42A5-01B7-4FA7-B955-C991E847707C}">
      <dgm:prSet phldrT="[Text]" custT="1"/>
      <dgm:spPr/>
      <dgm:t>
        <a:bodyPr/>
        <a:lstStyle/>
        <a:p>
          <a:pPr algn="ctr"/>
          <a:endParaRPr lang="en-US" sz="1100" b="1"/>
        </a:p>
        <a:p>
          <a:pPr algn="ctr"/>
          <a:r>
            <a:rPr lang="en-US" sz="1050" b="1"/>
            <a:t>Environment</a:t>
          </a:r>
        </a:p>
        <a:p>
          <a:pPr algn="ctr"/>
          <a:r>
            <a:rPr lang="en-US" sz="1050"/>
            <a:t>Temprature</a:t>
          </a:r>
        </a:p>
        <a:p>
          <a:pPr algn="ctr"/>
          <a:r>
            <a:rPr lang="en-US" sz="1050"/>
            <a:t>Touch</a:t>
          </a:r>
        </a:p>
      </dgm:t>
    </dgm:pt>
    <dgm:pt modelId="{887B74CA-2909-4CF8-82AC-C27345A0D204}" type="parTrans" cxnId="{19F5C198-4473-421F-BDF6-CFE89E440F75}">
      <dgm:prSet/>
      <dgm:spPr/>
      <dgm:t>
        <a:bodyPr/>
        <a:lstStyle/>
        <a:p>
          <a:pPr algn="ctr"/>
          <a:endParaRPr lang="en-US"/>
        </a:p>
      </dgm:t>
    </dgm:pt>
    <dgm:pt modelId="{F6A930B2-965A-48E0-B456-1465289207D8}" type="sibTrans" cxnId="{19F5C198-4473-421F-BDF6-CFE89E440F75}">
      <dgm:prSet/>
      <dgm:spPr/>
      <dgm:t>
        <a:bodyPr/>
        <a:lstStyle/>
        <a:p>
          <a:pPr algn="ctr"/>
          <a:endParaRPr lang="en-US"/>
        </a:p>
      </dgm:t>
    </dgm:pt>
    <dgm:pt modelId="{572F6A34-FF24-4C77-A5A7-31FD5F440EC9}">
      <dgm:prSet phldrT="[Text]" custT="1"/>
      <dgm:spPr/>
      <dgm:t>
        <a:bodyPr/>
        <a:lstStyle/>
        <a:p>
          <a:pPr algn="ctr"/>
          <a:r>
            <a:rPr lang="en-US" sz="1100" b="1"/>
            <a:t>Wellbeing</a:t>
          </a:r>
        </a:p>
        <a:p>
          <a:pPr algn="ctr"/>
          <a:r>
            <a:rPr lang="en-US" sz="1100"/>
            <a:t>Autism SPD</a:t>
          </a:r>
        </a:p>
      </dgm:t>
    </dgm:pt>
    <dgm:pt modelId="{9A24B021-89DE-4D01-99BF-36C60E7CC024}" type="parTrans" cxnId="{B65D51D8-483B-4886-A045-24931C6A7849}">
      <dgm:prSet/>
      <dgm:spPr/>
      <dgm:t>
        <a:bodyPr/>
        <a:lstStyle/>
        <a:p>
          <a:pPr algn="ctr"/>
          <a:endParaRPr lang="en-US"/>
        </a:p>
      </dgm:t>
    </dgm:pt>
    <dgm:pt modelId="{D19BFF69-6E90-442F-812B-75B6C520FF3D}" type="sibTrans" cxnId="{B65D51D8-483B-4886-A045-24931C6A7849}">
      <dgm:prSet/>
      <dgm:spPr/>
      <dgm:t>
        <a:bodyPr/>
        <a:lstStyle/>
        <a:p>
          <a:pPr algn="ctr"/>
          <a:endParaRPr lang="en-US"/>
        </a:p>
      </dgm:t>
    </dgm:pt>
    <dgm:pt modelId="{F47CECA8-AA59-4E5A-8884-EE1D35657619}" type="pres">
      <dgm:prSet presAssocID="{82164747-2789-4BE9-A3BC-47304F75C406}" presName="compositeShape" presStyleCnt="0">
        <dgm:presLayoutVars>
          <dgm:chMax val="7"/>
          <dgm:dir/>
          <dgm:resizeHandles val="exact"/>
        </dgm:presLayoutVars>
      </dgm:prSet>
      <dgm:spPr/>
    </dgm:pt>
    <dgm:pt modelId="{194E7616-6AF6-4607-8B1A-30D2CC2FEB24}" type="pres">
      <dgm:prSet presAssocID="{09C7B82E-55B7-4FA9-81E0-EE9DFE5D689B}" presName="circ1" presStyleLbl="vennNode1" presStyleIdx="0" presStyleCnt="3"/>
      <dgm:spPr/>
    </dgm:pt>
    <dgm:pt modelId="{66691961-D3A5-4FEE-B1FC-8F5017B01D66}" type="pres">
      <dgm:prSet presAssocID="{09C7B82E-55B7-4FA9-81E0-EE9DFE5D689B}" presName="circ1Tx" presStyleLbl="revTx" presStyleIdx="0" presStyleCnt="0">
        <dgm:presLayoutVars>
          <dgm:chMax val="0"/>
          <dgm:chPref val="0"/>
          <dgm:bulletEnabled val="1"/>
        </dgm:presLayoutVars>
      </dgm:prSet>
      <dgm:spPr/>
    </dgm:pt>
    <dgm:pt modelId="{7426E708-60F4-4FA1-BA61-F36B27C8FC67}" type="pres">
      <dgm:prSet presAssocID="{CF6E42A5-01B7-4FA7-B955-C991E847707C}" presName="circ2" presStyleLbl="vennNode1" presStyleIdx="1" presStyleCnt="3"/>
      <dgm:spPr/>
    </dgm:pt>
    <dgm:pt modelId="{2C6AC0FC-95A5-4C5C-B74E-CDCF1848F3F1}" type="pres">
      <dgm:prSet presAssocID="{CF6E42A5-01B7-4FA7-B955-C991E847707C}" presName="circ2Tx" presStyleLbl="revTx" presStyleIdx="0" presStyleCnt="0">
        <dgm:presLayoutVars>
          <dgm:chMax val="0"/>
          <dgm:chPref val="0"/>
          <dgm:bulletEnabled val="1"/>
        </dgm:presLayoutVars>
      </dgm:prSet>
      <dgm:spPr/>
    </dgm:pt>
    <dgm:pt modelId="{19E79529-108D-49E0-8F01-A50D711BA776}" type="pres">
      <dgm:prSet presAssocID="{572F6A34-FF24-4C77-A5A7-31FD5F440EC9}" presName="circ3" presStyleLbl="vennNode1" presStyleIdx="2" presStyleCnt="3"/>
      <dgm:spPr/>
    </dgm:pt>
    <dgm:pt modelId="{7754BF25-5E34-44F7-A2FD-E8006125C5ED}" type="pres">
      <dgm:prSet presAssocID="{572F6A34-FF24-4C77-A5A7-31FD5F440EC9}" presName="circ3Tx" presStyleLbl="revTx" presStyleIdx="0" presStyleCnt="0">
        <dgm:presLayoutVars>
          <dgm:chMax val="0"/>
          <dgm:chPref val="0"/>
          <dgm:bulletEnabled val="1"/>
        </dgm:presLayoutVars>
      </dgm:prSet>
      <dgm:spPr/>
    </dgm:pt>
  </dgm:ptLst>
  <dgm:cxnLst>
    <dgm:cxn modelId="{B65D51D8-483B-4886-A045-24931C6A7849}" srcId="{82164747-2789-4BE9-A3BC-47304F75C406}" destId="{572F6A34-FF24-4C77-A5A7-31FD5F440EC9}" srcOrd="2" destOrd="0" parTransId="{9A24B021-89DE-4D01-99BF-36C60E7CC024}" sibTransId="{D19BFF69-6E90-442F-812B-75B6C520FF3D}"/>
    <dgm:cxn modelId="{F6615A81-A5ED-4B07-B7A9-EE654F01CB53}" type="presOf" srcId="{572F6A34-FF24-4C77-A5A7-31FD5F440EC9}" destId="{19E79529-108D-49E0-8F01-A50D711BA776}" srcOrd="0" destOrd="0" presId="urn:microsoft.com/office/officeart/2005/8/layout/venn1"/>
    <dgm:cxn modelId="{BF1D30B2-AB7F-4A73-8669-A7A946414A37}" type="presOf" srcId="{572F6A34-FF24-4C77-A5A7-31FD5F440EC9}" destId="{7754BF25-5E34-44F7-A2FD-E8006125C5ED}" srcOrd="1" destOrd="0" presId="urn:microsoft.com/office/officeart/2005/8/layout/venn1"/>
    <dgm:cxn modelId="{CBFDD9EE-520B-45D7-B5E3-69A93882A975}" type="presOf" srcId="{CF6E42A5-01B7-4FA7-B955-C991E847707C}" destId="{7426E708-60F4-4FA1-BA61-F36B27C8FC67}" srcOrd="0" destOrd="0" presId="urn:microsoft.com/office/officeart/2005/8/layout/venn1"/>
    <dgm:cxn modelId="{110F1352-B9F6-4B9E-86F4-9AF020B5BA7B}" type="presOf" srcId="{09C7B82E-55B7-4FA9-81E0-EE9DFE5D689B}" destId="{194E7616-6AF6-4607-8B1A-30D2CC2FEB24}" srcOrd="0" destOrd="0" presId="urn:microsoft.com/office/officeart/2005/8/layout/venn1"/>
    <dgm:cxn modelId="{C2862A5E-DB2A-477F-ABE6-D4B824B2C3A3}" type="presOf" srcId="{09C7B82E-55B7-4FA9-81E0-EE9DFE5D689B}" destId="{66691961-D3A5-4FEE-B1FC-8F5017B01D66}" srcOrd="1" destOrd="0" presId="urn:microsoft.com/office/officeart/2005/8/layout/venn1"/>
    <dgm:cxn modelId="{19F5C198-4473-421F-BDF6-CFE89E440F75}" srcId="{82164747-2789-4BE9-A3BC-47304F75C406}" destId="{CF6E42A5-01B7-4FA7-B955-C991E847707C}" srcOrd="1" destOrd="0" parTransId="{887B74CA-2909-4CF8-82AC-C27345A0D204}" sibTransId="{F6A930B2-965A-48E0-B456-1465289207D8}"/>
    <dgm:cxn modelId="{400321FE-C952-4284-95A7-E009EC0C8684}" type="presOf" srcId="{CF6E42A5-01B7-4FA7-B955-C991E847707C}" destId="{2C6AC0FC-95A5-4C5C-B74E-CDCF1848F3F1}" srcOrd="1" destOrd="0" presId="urn:microsoft.com/office/officeart/2005/8/layout/venn1"/>
    <dgm:cxn modelId="{D890EAEC-69CE-418C-9B20-3B9CBE13E797}" type="presOf" srcId="{82164747-2789-4BE9-A3BC-47304F75C406}" destId="{F47CECA8-AA59-4E5A-8884-EE1D35657619}" srcOrd="0" destOrd="0" presId="urn:microsoft.com/office/officeart/2005/8/layout/venn1"/>
    <dgm:cxn modelId="{E883D172-E378-4676-9819-41AA170E749C}" srcId="{82164747-2789-4BE9-A3BC-47304F75C406}" destId="{09C7B82E-55B7-4FA9-81E0-EE9DFE5D689B}" srcOrd="0" destOrd="0" parTransId="{82DDEB3D-1327-4BC5-97FB-1927FD2B5F2C}" sibTransId="{A08E5F27-28FB-4270-B9BA-1A8FAFAA33AB}"/>
    <dgm:cxn modelId="{6525E531-39AE-4230-BE9F-769DCA540B22}" type="presParOf" srcId="{F47CECA8-AA59-4E5A-8884-EE1D35657619}" destId="{194E7616-6AF6-4607-8B1A-30D2CC2FEB24}" srcOrd="0" destOrd="0" presId="urn:microsoft.com/office/officeart/2005/8/layout/venn1"/>
    <dgm:cxn modelId="{038F35AB-FD3D-44AC-889B-26F169B1E891}" type="presParOf" srcId="{F47CECA8-AA59-4E5A-8884-EE1D35657619}" destId="{66691961-D3A5-4FEE-B1FC-8F5017B01D66}" srcOrd="1" destOrd="0" presId="urn:microsoft.com/office/officeart/2005/8/layout/venn1"/>
    <dgm:cxn modelId="{2C2577FC-B2E0-4F4F-8574-6A33A6F8849B}" type="presParOf" srcId="{F47CECA8-AA59-4E5A-8884-EE1D35657619}" destId="{7426E708-60F4-4FA1-BA61-F36B27C8FC67}" srcOrd="2" destOrd="0" presId="urn:microsoft.com/office/officeart/2005/8/layout/venn1"/>
    <dgm:cxn modelId="{8605E65A-A7B8-4672-AEBB-E8CA0B456A93}" type="presParOf" srcId="{F47CECA8-AA59-4E5A-8884-EE1D35657619}" destId="{2C6AC0FC-95A5-4C5C-B74E-CDCF1848F3F1}" srcOrd="3" destOrd="0" presId="urn:microsoft.com/office/officeart/2005/8/layout/venn1"/>
    <dgm:cxn modelId="{23478D19-5E95-4607-A8B9-B3FC1A5C8CCE}" type="presParOf" srcId="{F47CECA8-AA59-4E5A-8884-EE1D35657619}" destId="{19E79529-108D-49E0-8F01-A50D711BA776}" srcOrd="4" destOrd="0" presId="urn:microsoft.com/office/officeart/2005/8/layout/venn1"/>
    <dgm:cxn modelId="{BB27CCDB-32FF-416D-8C92-5480956B44BC}" type="presParOf" srcId="{F47CECA8-AA59-4E5A-8884-EE1D35657619}" destId="{7754BF25-5E34-44F7-A2FD-E8006125C5ED}" srcOrd="5" destOrd="0" presId="urn:microsoft.com/office/officeart/2005/8/layout/venn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4E7616-6AF6-4607-8B1A-30D2CC2FEB24}">
      <dsp:nvSpPr>
        <dsp:cNvPr id="0" name=""/>
        <dsp:cNvSpPr/>
      </dsp:nvSpPr>
      <dsp:spPr>
        <a:xfrm>
          <a:off x="1122998" y="57923"/>
          <a:ext cx="1198414" cy="1198414"/>
        </a:xfrm>
        <a:prstGeom prst="ellipse">
          <a:avLst/>
        </a:prstGeom>
        <a:gradFill rotWithShape="0">
          <a:gsLst>
            <a:gs pos="0">
              <a:schemeClr val="accent4">
                <a:alpha val="50000"/>
                <a:hueOff val="0"/>
                <a:satOff val="0"/>
                <a:lumOff val="0"/>
                <a:alphaOff val="0"/>
                <a:lumMod val="110000"/>
                <a:satMod val="105000"/>
                <a:tint val="67000"/>
              </a:schemeClr>
            </a:gs>
            <a:gs pos="50000">
              <a:schemeClr val="accent4">
                <a:alpha val="50000"/>
                <a:hueOff val="0"/>
                <a:satOff val="0"/>
                <a:lumOff val="0"/>
                <a:alphaOff val="0"/>
                <a:lumMod val="105000"/>
                <a:satMod val="103000"/>
                <a:tint val="73000"/>
              </a:schemeClr>
            </a:gs>
            <a:gs pos="100000">
              <a:schemeClr val="accent4">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r>
            <a:rPr lang="en-US" sz="1050" b="1" kern="1200"/>
            <a:t>Architecture</a:t>
          </a:r>
        </a:p>
        <a:p>
          <a:pPr marL="0" lvl="0" indent="0" algn="ctr" defTabSz="466725">
            <a:lnSpc>
              <a:spcPct val="90000"/>
            </a:lnSpc>
            <a:spcBef>
              <a:spcPct val="0"/>
            </a:spcBef>
            <a:spcAft>
              <a:spcPct val="35000"/>
            </a:spcAft>
            <a:buNone/>
          </a:pPr>
          <a:r>
            <a:rPr lang="en-US" sz="900" kern="1200"/>
            <a:t>Material systems</a:t>
          </a:r>
        </a:p>
        <a:p>
          <a:pPr marL="0" lvl="0" indent="0" algn="ctr" defTabSz="466725">
            <a:lnSpc>
              <a:spcPct val="90000"/>
            </a:lnSpc>
            <a:spcBef>
              <a:spcPct val="0"/>
            </a:spcBef>
            <a:spcAft>
              <a:spcPct val="35000"/>
            </a:spcAft>
            <a:buNone/>
          </a:pPr>
          <a:r>
            <a:rPr lang="en-US" sz="900" kern="1200"/>
            <a:t>Body Architecture</a:t>
          </a:r>
        </a:p>
      </dsp:txBody>
      <dsp:txXfrm>
        <a:off x="1282787" y="267645"/>
        <a:ext cx="878837" cy="539286"/>
      </dsp:txXfrm>
    </dsp:sp>
    <dsp:sp modelId="{7426E708-60F4-4FA1-BA61-F36B27C8FC67}">
      <dsp:nvSpPr>
        <dsp:cNvPr id="0" name=""/>
        <dsp:cNvSpPr/>
      </dsp:nvSpPr>
      <dsp:spPr>
        <a:xfrm>
          <a:off x="1555426" y="806932"/>
          <a:ext cx="1198414" cy="1198414"/>
        </a:xfrm>
        <a:prstGeom prst="ellipse">
          <a:avLst/>
        </a:prstGeom>
        <a:gradFill rotWithShape="0">
          <a:gsLst>
            <a:gs pos="0">
              <a:schemeClr val="accent4">
                <a:alpha val="50000"/>
                <a:hueOff val="5197846"/>
                <a:satOff val="-23984"/>
                <a:lumOff val="883"/>
                <a:alphaOff val="0"/>
                <a:lumMod val="110000"/>
                <a:satMod val="105000"/>
                <a:tint val="67000"/>
              </a:schemeClr>
            </a:gs>
            <a:gs pos="50000">
              <a:schemeClr val="accent4">
                <a:alpha val="50000"/>
                <a:hueOff val="5197846"/>
                <a:satOff val="-23984"/>
                <a:lumOff val="883"/>
                <a:alphaOff val="0"/>
                <a:lumMod val="105000"/>
                <a:satMod val="103000"/>
                <a:tint val="73000"/>
              </a:schemeClr>
            </a:gs>
            <a:gs pos="100000">
              <a:schemeClr val="accent4">
                <a:alpha val="50000"/>
                <a:hueOff val="5197846"/>
                <a:satOff val="-23984"/>
                <a:lumOff val="88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b="1" kern="1200"/>
        </a:p>
        <a:p>
          <a:pPr marL="0" lvl="0" indent="0" algn="ctr" defTabSz="488950">
            <a:lnSpc>
              <a:spcPct val="90000"/>
            </a:lnSpc>
            <a:spcBef>
              <a:spcPct val="0"/>
            </a:spcBef>
            <a:spcAft>
              <a:spcPct val="35000"/>
            </a:spcAft>
            <a:buNone/>
          </a:pPr>
          <a:r>
            <a:rPr lang="en-US" sz="1050" b="1" kern="1200"/>
            <a:t>Environment</a:t>
          </a:r>
        </a:p>
        <a:p>
          <a:pPr marL="0" lvl="0" indent="0" algn="ctr" defTabSz="488950">
            <a:lnSpc>
              <a:spcPct val="90000"/>
            </a:lnSpc>
            <a:spcBef>
              <a:spcPct val="0"/>
            </a:spcBef>
            <a:spcAft>
              <a:spcPct val="35000"/>
            </a:spcAft>
            <a:buNone/>
          </a:pPr>
          <a:r>
            <a:rPr lang="en-US" sz="1050" kern="1200"/>
            <a:t>Temprature</a:t>
          </a:r>
        </a:p>
        <a:p>
          <a:pPr marL="0" lvl="0" indent="0" algn="ctr" defTabSz="488950">
            <a:lnSpc>
              <a:spcPct val="90000"/>
            </a:lnSpc>
            <a:spcBef>
              <a:spcPct val="0"/>
            </a:spcBef>
            <a:spcAft>
              <a:spcPct val="35000"/>
            </a:spcAft>
            <a:buNone/>
          </a:pPr>
          <a:r>
            <a:rPr lang="en-US" sz="1050" kern="1200"/>
            <a:t>Touch</a:t>
          </a:r>
        </a:p>
      </dsp:txBody>
      <dsp:txXfrm>
        <a:off x="1921941" y="1116522"/>
        <a:ext cx="719048" cy="659127"/>
      </dsp:txXfrm>
    </dsp:sp>
    <dsp:sp modelId="{19E79529-108D-49E0-8F01-A50D711BA776}">
      <dsp:nvSpPr>
        <dsp:cNvPr id="0" name=""/>
        <dsp:cNvSpPr/>
      </dsp:nvSpPr>
      <dsp:spPr>
        <a:xfrm>
          <a:off x="690570" y="806932"/>
          <a:ext cx="1198414" cy="1198414"/>
        </a:xfrm>
        <a:prstGeom prst="ellipse">
          <a:avLst/>
        </a:prstGeom>
        <a:gradFill rotWithShape="0">
          <a:gsLst>
            <a:gs pos="0">
              <a:schemeClr val="accent4">
                <a:alpha val="50000"/>
                <a:hueOff val="10395692"/>
                <a:satOff val="-47968"/>
                <a:lumOff val="1765"/>
                <a:alphaOff val="0"/>
                <a:lumMod val="110000"/>
                <a:satMod val="105000"/>
                <a:tint val="67000"/>
              </a:schemeClr>
            </a:gs>
            <a:gs pos="50000">
              <a:schemeClr val="accent4">
                <a:alpha val="50000"/>
                <a:hueOff val="10395692"/>
                <a:satOff val="-47968"/>
                <a:lumOff val="1765"/>
                <a:alphaOff val="0"/>
                <a:lumMod val="105000"/>
                <a:satMod val="103000"/>
                <a:tint val="73000"/>
              </a:schemeClr>
            </a:gs>
            <a:gs pos="100000">
              <a:schemeClr val="accent4">
                <a:alpha val="50000"/>
                <a:hueOff val="10395692"/>
                <a:satOff val="-47968"/>
                <a:lumOff val="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US" sz="1100" b="1" kern="1200"/>
            <a:t>Wellbeing</a:t>
          </a:r>
        </a:p>
        <a:p>
          <a:pPr marL="0" lvl="0" indent="0" algn="ctr" defTabSz="488950">
            <a:lnSpc>
              <a:spcPct val="90000"/>
            </a:lnSpc>
            <a:spcBef>
              <a:spcPct val="0"/>
            </a:spcBef>
            <a:spcAft>
              <a:spcPct val="35000"/>
            </a:spcAft>
            <a:buNone/>
          </a:pPr>
          <a:r>
            <a:rPr lang="en-US" sz="1100" kern="1200"/>
            <a:t>Autism SPD</a:t>
          </a:r>
        </a:p>
      </dsp:txBody>
      <dsp:txXfrm>
        <a:off x="803421" y="1116522"/>
        <a:ext cx="719048" cy="659127"/>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Beh16</b:Tag>
    <b:SourceType>ConferenceProceedings</b:SourceType>
    <b:Guid>{204EE3FF-025A-4DB7-9337-77D829535362}</b:Guid>
    <b:Title>Caress of the Gaze: A Gaze Actuated 3D Printed Body Architecture</b:Title>
    <b:Year>2016</b:Year>
    <b:Author>
      <b:Author>
        <b:NameList>
          <b:Person>
            <b:Last>Farahi</b:Last>
            <b:First>Behnaz</b:First>
          </b:Person>
        </b:NameList>
      </b:Author>
    </b:Author>
    <b:City>Michigan</b:City>
    <b:Publisher>ACADIA</b:Publisher>
    <b:RefOrder>2</b:RefOrder>
  </b:Source>
  <b:Source>
    <b:Tag>Oxm12</b:Tag>
    <b:SourceType>BookSection</b:SourceType>
    <b:Guid>{6E1D7E22-CA8A-44FB-9ADD-689443A8144A}</b:Guid>
    <b:Author>
      <b:Author>
        <b:NameList>
          <b:Person>
            <b:Last>Oxman</b:Last>
            <b:First>Neri</b:First>
          </b:Person>
        </b:NameList>
      </b:Author>
    </b:Author>
    <b:Title>Material Computation</b:Title>
    <b:Year>2012</b:Year>
    <b:Publisher>AD Reader</b:Publisher>
    <b:BookTitle>Making and Prototyping Architecture</b:BookTitle>
    <b:Pages>256-265</b:Pages>
    <b:RefOrder>4</b:RefOrder>
  </b:Source>
  <b:Source>
    <b:Tag>Fen15</b:Tag>
    <b:SourceType>ArticleInAPeriodical</b:SourceType>
    <b:Guid>{1B32A5C6-72BD-466D-87AB-25AF391D4FDE}</b:Guid>
    <b:Author>
      <b:Author>
        <b:NameList>
          <b:Person>
            <b:Last>Fengjiao Zhang</b:Last>
            <b:First>Yaping</b:First>
            <b:Middle>Zang, Dazhen Huang, Chong-an Di1 &amp; Daoben Zhu</b:Middle>
          </b:Person>
        </b:NameList>
      </b:Author>
    </b:Author>
    <b:Title>Flexible and self-powered temperature–pressure dual-parameter sensors using microstructureframe-supported organic thermoelectric materials</b:Title>
    <b:Year>2015</b:Year>
    <b:PeriodicalTitle>Natura Communication</b:PeriodicalTitle>
    <b:Month>9</b:Month>
    <b:Day>21</b:Day>
    <b:RefOrder>5</b:RefOrder>
  </b:Source>
  <b:Source>
    <b:Tag>DMi05</b:Tag>
    <b:SourceType>Book</b:SourceType>
    <b:Guid>{948A7F53-DF97-4531-AF71-1846AA562662}</b:Guid>
    <b:Title>Smart Materials and Technologies</b:Title>
    <b:Year>2005</b:Year>
    <b:Author>
      <b:Author>
        <b:NameList>
          <b:Person>
            <b:Last>D. Michelle Addington</b:Last>
            <b:First>Daniel</b:First>
            <b:Middle>Schodek</b:Middle>
          </b:Person>
        </b:NameList>
      </b:Author>
    </b:Author>
    <b:Publisher>Elsevier</b:Publisher>
    <b:Edition>1st</b:Edition>
    <b:RefOrder>3</b:RefOrder>
  </b:Source>
  <b:Source>
    <b:Tag>Moh11</b:Tag>
    <b:SourceType>ConferenceProceedings</b:SourceType>
    <b:Guid>{64B9636A-9F7F-4F97-A8F2-4C1997B869E3}</b:Guid>
    <b:Title>The Function of Smart Material's behavior in architecture</b:Title>
    <b:Year>2011</b:Year>
    <b:Publisher>International Conference on Intelligent Building and Management</b:Publisher>
    <b:Author>
      <b:Author>
        <b:NameList>
          <b:Person>
            <b:Last>Mohammad Javad Sadeghi</b:Last>
            <b:First>Payam</b:First>
            <b:Middle>Masudifar, Foad Faizi</b:Middle>
          </b:Person>
        </b:NameList>
      </b:Author>
    </b:Author>
    <b:RefOrder>6</b:RefOrder>
  </b:Source>
  <b:Source>
    <b:Tag>Sco07</b:Tag>
    <b:SourceType>JournalArticle</b:SourceType>
    <b:Guid>{EE73E821-76AF-49AD-84BA-1F71661C06B1}</b:Guid>
    <b:Title>Sensory Processing in Children With and Without Autism: A Comparative Study Using the Short Sensory Proﬁl</b:Title>
    <b:Year>2007</b:Year>
    <b:Author>
      <b:Author>
        <b:NameList>
          <b:Person>
            <b:Last>Scott D. Tomchek</b:Last>
            <b:First>Winnie</b:First>
            <b:Middle>Dunn</b:Middle>
          </b:Person>
        </b:NameList>
      </b:Author>
    </b:Author>
    <b:JournalName> American Journal of Occupational Therapy</b:JournalName>
    <b:Pages>190–200</b:Pages>
    <b:Volume>61</b:Volume>
    <b:RefOrder>1</b:RefOrder>
  </b:Source>
  <b:Source>
    <b:Tag>Spi15</b:Tag>
    <b:SourceType>InternetSite</b:SourceType>
    <b:Guid>{D485F482-054B-42D7-A6BF-56DAB4BAF5AD}</b:Guid>
    <b:Title>Autism Tips for Emergency Responders: Temperature Regulation</b:Title>
    <b:Year>2015</b:Year>
    <b:Author>
      <b:Author>
        <b:NameList>
          <b:Person>
            <b:Last>Autism</b:Last>
            <b:First>Spirit</b:First>
            <b:Middle>of</b:Middle>
          </b:Person>
        </b:NameList>
      </b:Author>
    </b:Author>
    <b:YearAccessed>2016</b:YearAccessed>
    <b:MonthAccessed>12</b:MonthAccessed>
    <b:DayAccessed>21</b:DayAccessed>
    <b:URL>http://spiritofautism.org/autism-tips-for-emergency-responders-temperature-regulation/</b:URL>
    <b:RefOrder>7</b:RefOrder>
  </b:Source>
  <b:Source>
    <b:Tag>Mag08</b:Tag>
    <b:SourceType>JournalArticle</b:SourceType>
    <b:Guid>{52771A85-7719-4797-85E8-3DBAD052E7C6}</b:Guid>
    <b:Title>AN ARCHITECTURE FOR AUTISM: CONCEPTS OF DESIGN INTERVENTION FOR THE AUTISTIC USER</b:Title>
    <b:Year>2008</b:Year>
    <b:Author>
      <b:Author>
        <b:NameList>
          <b:Person>
            <b:Last>Mostafa</b:Last>
            <b:First>Magda</b:First>
          </b:Person>
        </b:NameList>
      </b:Author>
    </b:Author>
    <b:JournalName>Archnet-IJAR, International Journal of Architectural Research </b:JournalName>
    <b:Pages>189-211</b:Pages>
    <b:Volume> 2189</b:Volume>
    <b:Issue>1</b:Issue>
    <b:RefOrder>8</b:RefOrder>
  </b:Source>
  <b:Source>
    <b:Tag>Rob07</b:Tag>
    <b:SourceType>JournalArticle</b:SourceType>
    <b:Guid>{227A3600-515B-4CEB-9E3B-700C897B3A6C}</b:Guid>
    <b:Author>
      <b:Author>
        <b:NameList>
          <b:Person>
            <b:Last>Robert M Christie</b:Last>
            <b:First>Sara</b:First>
            <b:Middle>Roberston,Sara Taylor</b:Middle>
          </b:Person>
        </b:NameList>
      </b:Author>
    </b:Author>
    <b:Title>Design Concepts for a Temprature Sensitive Environment Using Thermochromic Color Change</b:Title>
    <b:JournalName>Color: Design &amp; Creativity</b:JournalName>
    <b:Year>2007</b:Year>
    <b:Pages>1-11</b:Pages>
    <b:Volume>1</b:Volume>
    <b:Issue>5</b:Issue>
    <b:RefOrder>9</b:RefOrder>
  </b:Source>
  <b:Source>
    <b:Tag>Beh15</b:Tag>
    <b:SourceType>InternetSite</b:SourceType>
    <b:Guid>{3A9690C9-BFD5-4237-806D-A3CB8A00C757}</b:Guid>
    <b:Title>Behnaz Farahi</b:Title>
    <b:Year>2015</b:Year>
    <b:Author>
      <b:Author>
        <b:NameList>
          <b:Person>
            <b:Last>Farahi</b:Last>
            <b:First>Behnaz</b:First>
          </b:Person>
        </b:NameList>
      </b:Author>
    </b:Author>
    <b:YearAccessed>2016</b:YearAccessed>
    <b:MonthAccessed>12</b:MonthAccessed>
    <b:DayAccessed>5</b:DayAccessed>
    <b:URL>http://behnazfarahi.com/synapse/</b:URL>
    <b:RefOrder>10</b:RefOrder>
  </b:Source>
  <b:Source>
    <b:Tag>Ner16</b:Tag>
    <b:SourceType>InternetSite</b:SourceType>
    <b:Guid>{8D8C2D17-EBFD-4ADA-9E8C-231DF4728F2C}</b:Guid>
    <b:Author>
      <b:Author>
        <b:NameList>
          <b:Person>
            <b:Last>Oxman</b:Last>
            <b:First>Neri</b:First>
          </b:Person>
        </b:NameList>
      </b:Author>
    </b:Author>
    <b:Title>Material Ecology</b:Title>
    <b:Year>2016</b:Year>
    <b:YearAccessed>2016</b:YearAccessed>
    <b:MonthAccessed>11</b:MonthAccessed>
    <b:DayAccessed>26</b:DayAccessed>
    <b:URL>http://www.materialecology.com/</b:URL>
    <b:RefOrder>11</b:RefOrder>
  </b:Source>
  <b:Source>
    <b:Tag>CDC16</b:Tag>
    <b:SourceType>InternetSite</b:SourceType>
    <b:Guid>{877BF0C1-F44B-454F-BF9C-8DB8AA4CC23D}</b:Guid>
    <b:Author>
      <b:Author>
        <b:NameList>
          <b:Person>
            <b:Last>CDC</b:Last>
          </b:Person>
        </b:NameList>
      </b:Author>
    </b:Author>
    <b:Title>CDC</b:Title>
    <b:Year>2016</b:Year>
    <b:URL>https://www.cdc.gov/features/dsdev_disabilities/</b:URL>
    <b:RefOrder>12</b:RefOrder>
  </b:Source>
  <b:Source>
    <b:Tag>Nic14</b:Tag>
    <b:SourceType>InternetSite</b:SourceType>
    <b:Guid>{BEF5BFF3-675B-4C1F-B74E-EF63F869C237}</b:Guid>
    <b:Author>
      <b:Author>
        <b:NameList>
          <b:Person>
            <b:Last>Ostrow</b:Last>
            <b:First>Nicole</b:First>
          </b:Person>
        </b:NameList>
      </b:Author>
    </b:Author>
    <b:Title>Bloomberg</b:Title>
    <b:Year>2014</b:Year>
    <b:YearAccessed>2016</b:YearAccessed>
    <b:MonthAccessed>12</b:MonthAccessed>
    <b:DayAccessed>12</b:DayAccessed>
    <b:URL>https://www.bloomberg.com/news/articles/2014-06-09/autism-costs-more-than-2-million-over-patient-s-life</b:URL>
    <b:RefOrder>13</b:RefOrder>
  </b:Source>
  <b:Source>
    <b:Tag>Iri16</b:Tag>
    <b:SourceType>InternetSite</b:SourceType>
    <b:Guid>{B08B35CD-632B-41C8-9B08-DF92EA710B38}</b:Guid>
    <b:Author>
      <b:Author>
        <b:NameList>
          <b:Person>
            <b:Last>Herpen</b:Last>
            <b:First>Iris</b:First>
            <b:Middle>Van</b:Middle>
          </b:Person>
        </b:NameList>
      </b:Author>
    </b:Author>
    <b:Title>Iris Van Herpen</b:Title>
    <b:Year>2013</b:Year>
    <b:YearAccessed>2016</b:YearAccessed>
    <b:MonthAccessed>12</b:MonthAccessed>
    <b:DayAccessed>12</b:DayAccessed>
    <b:URL>http://www.irisvanherpen.com/</b:URL>
    <b:RefOrder>14</b:RefOrder>
  </b:Source>
  <b:Source>
    <b:Tag>Wes16</b:Tag>
    <b:SourceType>ConferenceProceedings</b:SourceType>
    <b:Guid>{1EFAF293-0C15-4A34-8CDD-220B16D41B1F}</b:Guid>
    <b:Title>Formation Embedded Design: A methodology for the integration of fabrication constraints into architectural design </b:Title>
    <b:Year>2016</b:Year>
    <b:Author>
      <b:Author>
        <b:NameList>
          <b:Person>
            <b:Last>Wes MCGee</b:Last>
            <b:First>David</b:First>
            <b:Middle>Pigram</b:Middle>
          </b:Person>
        </b:NameList>
      </b:Author>
    </b:Author>
    <b:Publisher>ACADIA</b:Publisher>
    <b:RefOrder>15</b:RefOrder>
  </b:Source>
  <b:Source>
    <b:Tag>Wik</b:Tag>
    <b:SourceType>InternetSite</b:SourceType>
    <b:Guid>{E35A9C46-7D52-4C10-85FC-4BAC9B6F59AC}</b:Guid>
    <b:Title>Wikipedia</b:Title>
    <b:URL>https://en.wikipedia.org/wiki/Selective_laser_sintering</b:URL>
    <b:Author>
      <b:Author>
        <b:NameList>
          <b:Person>
            <b:Last>sintering</b:Last>
            <b:First>Selective</b:First>
            <b:Middle>laser</b:Middle>
          </b:Person>
        </b:NameList>
      </b:Author>
    </b:Author>
    <b:Year>2016</b:Year>
    <b:RefOrder>16</b:RefOrder>
  </b:Source>
  <b:Source>
    <b:Tag>Tau16</b:Tag>
    <b:SourceType>InternetSite</b:SourceType>
    <b:Guid>{3B9FEFE5-375E-4F30-AA68-0CE91936ED01}</b:Guid>
    <b:Author>
      <b:Author>
        <b:NameList>
          <b:Person>
            <b:Last>Taubman</b:Last>
          </b:Person>
        </b:NameList>
      </b:Author>
    </b:Author>
    <b:Title>Taubman </b:Title>
    <b:Year>2016</b:Year>
    <b:URL>https://taubmancollege.umich.edu/labs-workshops/digital-fabrication-lab/cnc-knitting-machine</b:URL>
    <b:RefOrder>17</b:RefOrder>
  </b:Source>
  <b:Source>
    <b:Tag>For15</b:Tag>
    <b:SourceType>InternetSite</b:SourceType>
    <b:Guid>{859AC5E3-4E64-47DF-BBDC-8196AEEC1028}</b:Guid>
    <b:Author>
      <b:Author>
        <b:NameList>
          <b:Person>
            <b:Last>Resistor</b:Last>
            <b:First>Force</b:First>
            <b:Middle>Sensitive</b:Middle>
          </b:Person>
        </b:NameList>
      </b:Author>
    </b:Author>
    <b:Year>2015</b:Year>
    <b:URL>https://learn.sparkfun.com/tutorials/force-sensitive-resistor-hookup-guide</b:URL>
    <b:RefOrder>18</b:RefOrder>
  </b:Source>
  <b:Source>
    <b:Tag>TTZ10</b:Tag>
    <b:SourceType>ConferenceProceedings</b:SourceType>
    <b:Guid>{D86F3B84-0E17-444C-B286-AA8DF01F3C5E}</b:Guid>
    <b:Author>
      <b:Author>
        <b:NameList>
          <b:Person>
            <b:Last>T. T. Zhang∗</b:Last>
            <b:First>W.</b:First>
            <b:Middle>Ser∗, Goh Yam Thiam Daniel†, Jianmin Zhang∗ , Jufeng Yu∗, C. Chua† and I. M. Louis†</b:Middle>
          </b:Person>
        </b:NameList>
      </b:Author>
    </b:Author>
    <b:Title>Wearable, Sound Based Heart Rate Monitoring for</b:Title>
    <b:Year>2010</b:Year>
    <b:Publisher>International Conference on Body Sensor Networks</b:Publisher>
    <b:RefOrder>19</b:RefOrder>
  </b:Source>
</b:Sources>
</file>

<file path=customXml/itemProps1.xml><?xml version="1.0" encoding="utf-8"?>
<ds:datastoreItem xmlns:ds="http://schemas.openxmlformats.org/officeDocument/2006/customXml" ds:itemID="{42D2BD9A-343C-4799-B457-49772FB8F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15</Pages>
  <Words>2062</Words>
  <Characters>11756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Thermochromics and ASD Thermal Regulation: Towards ASD Body Architecture Guild lines</vt:lpstr>
    </vt:vector>
  </TitlesOfParts>
  <Company/>
  <LinksUpToDate>false</LinksUpToDate>
  <CharactersWithSpaces>13791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Thermochromics and ASD Thermal Regulation: Towards ASD Body Architecture Guild lines</dc:title>
  <dc:subject/>
  <dc:creator>Nada Elsonni</dc:creator>
  <cp:keywords/>
  <dc:description/>
  <cp:lastModifiedBy>Aly Elsayed</cp:lastModifiedBy>
  <cp:revision>38</cp:revision>
  <cp:lastPrinted>2017-01-24T05:38:00Z</cp:lastPrinted>
  <dcterms:created xsi:type="dcterms:W3CDTF">2017-01-23T01:01:00Z</dcterms:created>
  <dcterms:modified xsi:type="dcterms:W3CDTF">2017-01-30T01:55:00Z</dcterms:modified>
</cp:coreProperties>
</file>